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CB" w:rsidRPr="003F11CB" w:rsidRDefault="003F11CB" w:rsidP="003F11CB">
      <w:pPr>
        <w:jc w:val="center"/>
        <w:rPr>
          <w:rFonts w:ascii="Bookman Old Style" w:hAnsi="Bookman Old Style"/>
          <w:b/>
          <w:sz w:val="20"/>
          <w:szCs w:val="20"/>
        </w:rPr>
      </w:pPr>
      <w:r w:rsidRPr="00B67F6D">
        <w:rPr>
          <w:rFonts w:ascii="Bookman Old Style" w:hAnsi="Bookman Old Style"/>
          <w:b/>
          <w:sz w:val="20"/>
          <w:szCs w:val="20"/>
        </w:rPr>
        <w:t xml:space="preserve">Договор № </w:t>
      </w:r>
      <w:r w:rsidRPr="003F11CB">
        <w:rPr>
          <w:rFonts w:ascii="Bookman Old Style" w:hAnsi="Bookman Old Style"/>
          <w:b/>
          <w:sz w:val="20"/>
          <w:szCs w:val="20"/>
        </w:rPr>
        <w:t>____</w:t>
      </w:r>
    </w:p>
    <w:p w:rsidR="003F11CB" w:rsidRPr="00B67F6D" w:rsidRDefault="003F11CB" w:rsidP="003F11CB">
      <w:pPr>
        <w:jc w:val="center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об организации перевозок </w:t>
      </w:r>
    </w:p>
    <w:p w:rsidR="003F11CB" w:rsidRPr="00B67F6D" w:rsidRDefault="003F11CB" w:rsidP="003F11CB">
      <w:pPr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г. </w:t>
      </w:r>
      <w:r>
        <w:rPr>
          <w:rFonts w:ascii="Bookman Old Style" w:hAnsi="Bookman Old Style"/>
          <w:sz w:val="20"/>
          <w:szCs w:val="20"/>
        </w:rPr>
        <w:t xml:space="preserve">Санкт-Петербург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«___»_________20</w:t>
      </w:r>
      <w:r w:rsidR="009F518B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 xml:space="preserve">__ </w:t>
      </w:r>
      <w:r w:rsidRPr="00B67F6D">
        <w:rPr>
          <w:rFonts w:ascii="Bookman Old Style" w:hAnsi="Bookman Old Style"/>
          <w:sz w:val="20"/>
          <w:szCs w:val="20"/>
        </w:rPr>
        <w:t>г.</w:t>
      </w:r>
    </w:p>
    <w:p w:rsidR="003F11CB" w:rsidRPr="00B67F6D" w:rsidRDefault="003F11CB" w:rsidP="003F11CB">
      <w:pPr>
        <w:jc w:val="both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pStyle w:val="2"/>
        <w:ind w:firstLine="360"/>
        <w:rPr>
          <w:sz w:val="20"/>
          <w:szCs w:val="20"/>
        </w:rPr>
      </w:pPr>
      <w:r w:rsidRPr="00B67F6D">
        <w:rPr>
          <w:sz w:val="20"/>
          <w:szCs w:val="20"/>
        </w:rPr>
        <w:t>ООО «</w:t>
      </w:r>
      <w:r w:rsidR="001021EA">
        <w:rPr>
          <w:sz w:val="20"/>
          <w:szCs w:val="20"/>
        </w:rPr>
        <w:t>ТЕНДЕР-СПБ</w:t>
      </w:r>
      <w:r w:rsidRPr="00B67F6D">
        <w:rPr>
          <w:sz w:val="20"/>
          <w:szCs w:val="20"/>
        </w:rPr>
        <w:t xml:space="preserve">», именуемое  в дальнейшем «Исполнитель», в лице генерального директора </w:t>
      </w:r>
      <w:r w:rsidR="000E5B70">
        <w:rPr>
          <w:sz w:val="20"/>
          <w:szCs w:val="20"/>
        </w:rPr>
        <w:t>__________________</w:t>
      </w:r>
      <w:r w:rsidRPr="00B67F6D">
        <w:rPr>
          <w:sz w:val="20"/>
          <w:szCs w:val="20"/>
        </w:rPr>
        <w:t xml:space="preserve">, действующего на основании Устава, с одной стороны и </w:t>
      </w:r>
      <w:r w:rsidR="000E5B70">
        <w:rPr>
          <w:sz w:val="20"/>
          <w:szCs w:val="20"/>
        </w:rPr>
        <w:t>__________________</w:t>
      </w:r>
      <w:r w:rsidRPr="00B67F6D">
        <w:rPr>
          <w:sz w:val="20"/>
          <w:szCs w:val="20"/>
        </w:rPr>
        <w:t xml:space="preserve">, именуемое в дальнейшем «Заказчик», в лице </w:t>
      </w:r>
      <w:r w:rsidR="000E5B70" w:rsidRPr="00B67F6D">
        <w:rPr>
          <w:sz w:val="20"/>
          <w:szCs w:val="20"/>
        </w:rPr>
        <w:t xml:space="preserve">генерального директора </w:t>
      </w:r>
      <w:r w:rsidR="000E5B70">
        <w:rPr>
          <w:sz w:val="20"/>
          <w:szCs w:val="20"/>
        </w:rPr>
        <w:t>__________________</w:t>
      </w:r>
      <w:r w:rsidR="000E5B70" w:rsidRPr="00B67F6D">
        <w:rPr>
          <w:sz w:val="20"/>
          <w:szCs w:val="20"/>
        </w:rPr>
        <w:t>,</w:t>
      </w:r>
      <w:r w:rsidRPr="00B67F6D">
        <w:rPr>
          <w:sz w:val="20"/>
          <w:szCs w:val="20"/>
        </w:rPr>
        <w:t xml:space="preserve"> действующего на основании Устава, с другой стороны, заключили настоящий Договор о нижеследующем:</w:t>
      </w:r>
    </w:p>
    <w:p w:rsidR="003F11CB" w:rsidRPr="00B67F6D" w:rsidRDefault="003F11CB" w:rsidP="003F11CB">
      <w:pPr>
        <w:jc w:val="both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numPr>
          <w:ilvl w:val="0"/>
          <w:numId w:val="1"/>
        </w:numPr>
        <w:jc w:val="center"/>
        <w:rPr>
          <w:rFonts w:ascii="Bookman Old Style" w:hAnsi="Bookman Old Style"/>
          <w:b/>
          <w:sz w:val="20"/>
          <w:szCs w:val="20"/>
        </w:rPr>
      </w:pPr>
      <w:r w:rsidRPr="00B67F6D">
        <w:rPr>
          <w:rFonts w:ascii="Bookman Old Style" w:hAnsi="Bookman Old Style"/>
          <w:b/>
          <w:sz w:val="20"/>
          <w:szCs w:val="20"/>
        </w:rPr>
        <w:t>ПРЕДМЕТ ДОГОВОРА</w:t>
      </w:r>
    </w:p>
    <w:p w:rsidR="003F11CB" w:rsidRPr="00B67F6D" w:rsidRDefault="003F11CB" w:rsidP="003F11CB">
      <w:pPr>
        <w:rPr>
          <w:rFonts w:ascii="Bookman Old Style" w:hAnsi="Bookman Old Style"/>
          <w:b/>
          <w:sz w:val="20"/>
          <w:szCs w:val="20"/>
        </w:rPr>
      </w:pPr>
    </w:p>
    <w:p w:rsidR="003F11CB" w:rsidRPr="00B67F6D" w:rsidRDefault="003F11CB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color w:val="008000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Исполнитель обязуется за вознаграждение </w:t>
      </w:r>
      <w:r w:rsidR="00C5767E">
        <w:rPr>
          <w:rFonts w:ascii="Bookman Old Style" w:hAnsi="Bookman Old Style"/>
          <w:sz w:val="20"/>
          <w:szCs w:val="20"/>
        </w:rPr>
        <w:t xml:space="preserve">организовывать </w:t>
      </w:r>
      <w:r w:rsidRPr="00B67F6D">
        <w:rPr>
          <w:rFonts w:ascii="Bookman Old Style" w:hAnsi="Bookman Old Style"/>
          <w:sz w:val="20"/>
          <w:szCs w:val="20"/>
        </w:rPr>
        <w:t xml:space="preserve">автомобильные перевозки грузов по территории </w:t>
      </w:r>
      <w:r>
        <w:rPr>
          <w:rFonts w:ascii="Bookman Old Style" w:hAnsi="Bookman Old Style"/>
          <w:sz w:val="20"/>
          <w:szCs w:val="20"/>
        </w:rPr>
        <w:t>г. Санкт-Петербурга</w:t>
      </w:r>
      <w:r w:rsidRPr="00B67F6D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Ленинградской о</w:t>
      </w:r>
      <w:r w:rsidRPr="00B67F6D">
        <w:rPr>
          <w:rFonts w:ascii="Bookman Old Style" w:hAnsi="Bookman Old Style"/>
          <w:sz w:val="20"/>
          <w:szCs w:val="20"/>
        </w:rPr>
        <w:t>бласти и России в соответствии с условиями настоящего Договора.</w:t>
      </w:r>
    </w:p>
    <w:p w:rsidR="003F11CB" w:rsidRPr="00B67F6D" w:rsidRDefault="003F11CB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Исполнитель вправе </w:t>
      </w:r>
      <w:r w:rsidR="00C5767E">
        <w:rPr>
          <w:rFonts w:ascii="Bookman Old Style" w:hAnsi="Bookman Old Style"/>
          <w:sz w:val="20"/>
          <w:szCs w:val="20"/>
        </w:rPr>
        <w:t>организовывать</w:t>
      </w:r>
      <w:r w:rsidRPr="00B67F6D">
        <w:rPr>
          <w:rFonts w:ascii="Bookman Old Style" w:hAnsi="Bookman Old Style"/>
          <w:sz w:val="20"/>
          <w:szCs w:val="20"/>
        </w:rPr>
        <w:t xml:space="preserve"> Заказчику следующие виды перевозок грузов: </w:t>
      </w:r>
    </w:p>
    <w:p w:rsidR="003F11CB" w:rsidRPr="00B67F6D" w:rsidRDefault="003F11CB" w:rsidP="003F11CB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с экспедитором Заказчика;</w:t>
      </w:r>
    </w:p>
    <w:p w:rsidR="003F11CB" w:rsidRPr="00B67F6D" w:rsidRDefault="003F11CB" w:rsidP="003F11CB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с оказанием экспедиционных услуг Исполнителем. Экспедиционными услугами стороны считают прием и сдачу груза по количеству мест без ведения финансовых расчетов согласно товарно-транспортной накладной, указанной в п. 2.2.2. настоящего договора.</w:t>
      </w:r>
    </w:p>
    <w:p w:rsidR="003F11CB" w:rsidRPr="00B67F6D" w:rsidRDefault="003F11CB" w:rsidP="003F11CB">
      <w:pPr>
        <w:tabs>
          <w:tab w:val="num" w:pos="720"/>
        </w:tabs>
        <w:ind w:left="720"/>
        <w:jc w:val="both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numPr>
          <w:ilvl w:val="0"/>
          <w:numId w:val="1"/>
        </w:numPr>
        <w:tabs>
          <w:tab w:val="num" w:pos="720"/>
        </w:tabs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B67F6D">
        <w:rPr>
          <w:rFonts w:ascii="Bookman Old Style" w:hAnsi="Bookman Old Style"/>
          <w:b/>
          <w:sz w:val="20"/>
          <w:szCs w:val="20"/>
        </w:rPr>
        <w:t>ОБЯЗАННОСТИ СТОРОН</w:t>
      </w:r>
    </w:p>
    <w:p w:rsidR="003F11CB" w:rsidRPr="00B67F6D" w:rsidRDefault="003F11CB" w:rsidP="003F11CB">
      <w:pPr>
        <w:tabs>
          <w:tab w:val="num" w:pos="720"/>
        </w:tabs>
        <w:ind w:left="360"/>
        <w:rPr>
          <w:rFonts w:ascii="Bookman Old Style" w:hAnsi="Bookman Old Style"/>
          <w:b/>
          <w:sz w:val="20"/>
          <w:szCs w:val="20"/>
        </w:rPr>
      </w:pPr>
    </w:p>
    <w:p w:rsidR="003F11CB" w:rsidRPr="00B67F6D" w:rsidRDefault="003F11CB" w:rsidP="003F11CB">
      <w:pPr>
        <w:numPr>
          <w:ilvl w:val="1"/>
          <w:numId w:val="1"/>
        </w:numPr>
        <w:ind w:left="720" w:hanging="720"/>
        <w:jc w:val="both"/>
        <w:rPr>
          <w:rFonts w:ascii="Bookman Old Style" w:hAnsi="Bookman Old Style"/>
          <w:b/>
          <w:sz w:val="20"/>
          <w:szCs w:val="20"/>
        </w:rPr>
      </w:pPr>
      <w:r w:rsidRPr="00B67F6D">
        <w:rPr>
          <w:rFonts w:ascii="Bookman Old Style" w:hAnsi="Bookman Old Style"/>
          <w:b/>
          <w:sz w:val="20"/>
          <w:szCs w:val="20"/>
        </w:rPr>
        <w:t>Исполнитель:</w:t>
      </w:r>
    </w:p>
    <w:p w:rsidR="003F11CB" w:rsidRPr="00B67F6D" w:rsidRDefault="003F11CB" w:rsidP="003F11CB">
      <w:pPr>
        <w:numPr>
          <w:ilvl w:val="2"/>
          <w:numId w:val="1"/>
        </w:numPr>
        <w:tabs>
          <w:tab w:val="clear" w:pos="1440"/>
          <w:tab w:val="num" w:pos="1080"/>
          <w:tab w:val="num" w:pos="1620"/>
        </w:tabs>
        <w:ind w:left="1080" w:hanging="108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B67F6D">
        <w:rPr>
          <w:rFonts w:ascii="Bookman Old Style" w:hAnsi="Bookman Old Style"/>
          <w:sz w:val="20"/>
          <w:szCs w:val="20"/>
        </w:rPr>
        <w:t>обязан</w:t>
      </w:r>
      <w:proofErr w:type="gramEnd"/>
      <w:r w:rsidRPr="00B67F6D">
        <w:rPr>
          <w:rFonts w:ascii="Bookman Old Style" w:hAnsi="Bookman Old Style"/>
          <w:sz w:val="20"/>
          <w:szCs w:val="20"/>
        </w:rPr>
        <w:t xml:space="preserve"> </w:t>
      </w:r>
      <w:r w:rsidR="00C5767E">
        <w:rPr>
          <w:rFonts w:ascii="Bookman Old Style" w:hAnsi="Bookman Old Style"/>
          <w:sz w:val="20"/>
          <w:szCs w:val="20"/>
        </w:rPr>
        <w:t xml:space="preserve">организовывать </w:t>
      </w:r>
      <w:r w:rsidRPr="00B67F6D">
        <w:rPr>
          <w:rFonts w:ascii="Bookman Old Style" w:hAnsi="Bookman Old Style"/>
          <w:sz w:val="20"/>
          <w:szCs w:val="20"/>
        </w:rPr>
        <w:t>подачу транспортных средств для перевозки груза в сроки, предусмотренные заявкой Заказчика;</w:t>
      </w:r>
    </w:p>
    <w:p w:rsidR="003F11CB" w:rsidRPr="00B67F6D" w:rsidRDefault="003F11CB" w:rsidP="003F11CB">
      <w:pPr>
        <w:numPr>
          <w:ilvl w:val="2"/>
          <w:numId w:val="1"/>
        </w:numPr>
        <w:tabs>
          <w:tab w:val="clear" w:pos="1440"/>
          <w:tab w:val="num" w:pos="1080"/>
          <w:tab w:val="num" w:pos="1620"/>
        </w:tabs>
        <w:ind w:left="1080" w:hanging="108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B67F6D">
        <w:rPr>
          <w:rFonts w:ascii="Bookman Old Style" w:hAnsi="Bookman Old Style"/>
          <w:sz w:val="20"/>
          <w:szCs w:val="20"/>
        </w:rPr>
        <w:t>обязан</w:t>
      </w:r>
      <w:proofErr w:type="gramEnd"/>
      <w:r w:rsidRPr="00B67F6D">
        <w:rPr>
          <w:rFonts w:ascii="Bookman Old Style" w:hAnsi="Bookman Old Style"/>
          <w:sz w:val="20"/>
          <w:szCs w:val="20"/>
        </w:rPr>
        <w:t xml:space="preserve"> </w:t>
      </w:r>
      <w:r w:rsidR="00C5767E">
        <w:rPr>
          <w:rFonts w:ascii="Bookman Old Style" w:hAnsi="Bookman Old Style"/>
          <w:sz w:val="20"/>
          <w:szCs w:val="20"/>
        </w:rPr>
        <w:t xml:space="preserve">организовывать </w:t>
      </w:r>
      <w:r w:rsidRPr="00B67F6D">
        <w:rPr>
          <w:rFonts w:ascii="Bookman Old Style" w:hAnsi="Bookman Old Style"/>
          <w:sz w:val="20"/>
          <w:szCs w:val="20"/>
        </w:rPr>
        <w:t>для перевозки груза исправные транспортные средства, в состоянии, пригодном для перевозки данного вида груза.</w:t>
      </w:r>
    </w:p>
    <w:p w:rsidR="003F11CB" w:rsidRPr="00B67F6D" w:rsidRDefault="003F11CB" w:rsidP="003F11CB">
      <w:pPr>
        <w:numPr>
          <w:ilvl w:val="2"/>
          <w:numId w:val="1"/>
        </w:numPr>
        <w:tabs>
          <w:tab w:val="clear" w:pos="1440"/>
          <w:tab w:val="num" w:pos="1080"/>
          <w:tab w:val="num" w:pos="1620"/>
        </w:tabs>
        <w:ind w:left="1080" w:hanging="108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обязан </w:t>
      </w:r>
      <w:r w:rsidR="00C5767E">
        <w:rPr>
          <w:rFonts w:ascii="Bookman Old Style" w:hAnsi="Bookman Old Style"/>
          <w:sz w:val="20"/>
          <w:szCs w:val="20"/>
        </w:rPr>
        <w:t xml:space="preserve">организовывать доставку </w:t>
      </w:r>
      <w:r w:rsidRPr="00B67F6D">
        <w:rPr>
          <w:rFonts w:ascii="Bookman Old Style" w:hAnsi="Bookman Old Style"/>
          <w:sz w:val="20"/>
          <w:szCs w:val="20"/>
        </w:rPr>
        <w:t>вверенн</w:t>
      </w:r>
      <w:r w:rsidR="00C5767E">
        <w:rPr>
          <w:rFonts w:ascii="Bookman Old Style" w:hAnsi="Bookman Old Style"/>
          <w:sz w:val="20"/>
          <w:szCs w:val="20"/>
        </w:rPr>
        <w:t>ого</w:t>
      </w:r>
      <w:r w:rsidRPr="00B67F6D">
        <w:rPr>
          <w:rFonts w:ascii="Bookman Old Style" w:hAnsi="Bookman Old Style"/>
          <w:sz w:val="20"/>
          <w:szCs w:val="20"/>
        </w:rPr>
        <w:t xml:space="preserve"> ему Заказчиком груз в пункт назначения и, в случае оказания экспедиционных услуг Исполнителем, выдавать его уполномоченному на получение груза лицу.</w:t>
      </w:r>
    </w:p>
    <w:p w:rsidR="003F11CB" w:rsidRPr="00B67F6D" w:rsidRDefault="003F11CB" w:rsidP="003F11CB">
      <w:pPr>
        <w:numPr>
          <w:ilvl w:val="2"/>
          <w:numId w:val="1"/>
        </w:numPr>
        <w:tabs>
          <w:tab w:val="clear" w:pos="1440"/>
          <w:tab w:val="num" w:pos="1080"/>
          <w:tab w:val="num" w:pos="1620"/>
        </w:tabs>
        <w:ind w:left="1080" w:hanging="108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принимает на себя ответственность за сохранность в пути всех перевозимых по настоящему договору грузов, за исключением случаев, произошедших не по вине Исполнителя.</w:t>
      </w:r>
    </w:p>
    <w:p w:rsidR="003F11CB" w:rsidRPr="00B67F6D" w:rsidRDefault="003F11CB" w:rsidP="003F11CB">
      <w:pPr>
        <w:numPr>
          <w:ilvl w:val="2"/>
          <w:numId w:val="5"/>
        </w:numPr>
        <w:tabs>
          <w:tab w:val="clear" w:pos="1287"/>
          <w:tab w:val="num" w:pos="1080"/>
        </w:tabs>
        <w:ind w:left="1080" w:hanging="1080"/>
        <w:jc w:val="both"/>
        <w:rPr>
          <w:rFonts w:ascii="Bookman Old Style" w:hAnsi="Bookman Old Style"/>
          <w:sz w:val="20"/>
          <w:szCs w:val="20"/>
        </w:rPr>
      </w:pPr>
      <w:bookmarkStart w:id="0" w:name="_Ref40679455"/>
      <w:r w:rsidRPr="00B67F6D">
        <w:rPr>
          <w:rFonts w:ascii="Bookman Old Style" w:hAnsi="Bookman Old Style"/>
          <w:sz w:val="20"/>
          <w:szCs w:val="20"/>
        </w:rPr>
        <w:t>имеет право на привлечение к исполнению своих обязанностей по Договору третьих лиц</w:t>
      </w:r>
      <w:r w:rsidR="00C5767E">
        <w:rPr>
          <w:rFonts w:ascii="Bookman Old Style" w:hAnsi="Bookman Old Style"/>
          <w:sz w:val="20"/>
          <w:szCs w:val="20"/>
        </w:rPr>
        <w:t xml:space="preserve"> (ООО, ИП, САМОЗАНЯТЫЙ)</w:t>
      </w:r>
      <w:r w:rsidRPr="00B67F6D">
        <w:rPr>
          <w:rFonts w:ascii="Bookman Old Style" w:hAnsi="Bookman Old Style"/>
          <w:sz w:val="20"/>
          <w:szCs w:val="20"/>
        </w:rPr>
        <w:t>, что не освобождает его от исполнения своих обязанностей и ответственности в случае их неисполнения, если такая ответственность наступила вследствие действий (бездействия) этих третьих лиц</w:t>
      </w:r>
      <w:bookmarkEnd w:id="0"/>
      <w:r w:rsidRPr="00B67F6D">
        <w:rPr>
          <w:rFonts w:ascii="Bookman Old Style" w:hAnsi="Bookman Old Style"/>
          <w:sz w:val="20"/>
          <w:szCs w:val="20"/>
        </w:rPr>
        <w:t>.</w:t>
      </w:r>
    </w:p>
    <w:p w:rsidR="003F11CB" w:rsidRPr="00B67F6D" w:rsidRDefault="003F11CB" w:rsidP="003F11CB">
      <w:pPr>
        <w:numPr>
          <w:ilvl w:val="1"/>
          <w:numId w:val="1"/>
        </w:numPr>
        <w:tabs>
          <w:tab w:val="num" w:pos="1440"/>
        </w:tabs>
        <w:ind w:left="1080" w:hanging="1080"/>
        <w:jc w:val="both"/>
        <w:rPr>
          <w:rFonts w:ascii="Bookman Old Style" w:hAnsi="Bookman Old Style"/>
          <w:b/>
          <w:sz w:val="20"/>
          <w:szCs w:val="20"/>
        </w:rPr>
      </w:pPr>
      <w:r w:rsidRPr="00B67F6D">
        <w:rPr>
          <w:rFonts w:ascii="Bookman Old Style" w:hAnsi="Bookman Old Style"/>
          <w:b/>
          <w:sz w:val="20"/>
          <w:szCs w:val="20"/>
        </w:rPr>
        <w:t>Заказчик:</w:t>
      </w:r>
    </w:p>
    <w:p w:rsidR="003F11CB" w:rsidRPr="00B67F6D" w:rsidRDefault="003F11CB" w:rsidP="003F11CB">
      <w:pPr>
        <w:numPr>
          <w:ilvl w:val="2"/>
          <w:numId w:val="1"/>
        </w:numPr>
        <w:tabs>
          <w:tab w:val="clear" w:pos="1440"/>
          <w:tab w:val="num" w:pos="1080"/>
          <w:tab w:val="num" w:pos="1620"/>
        </w:tabs>
        <w:ind w:left="1080" w:hanging="108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обязан до прибытия транспортного средства под погрузку подготовить груз к перевозке «</w:t>
      </w:r>
      <w:proofErr w:type="spellStart"/>
      <w:r w:rsidRPr="00B67F6D">
        <w:rPr>
          <w:rFonts w:ascii="Bookman Old Style" w:hAnsi="Bookman Old Style"/>
          <w:sz w:val="20"/>
          <w:szCs w:val="20"/>
        </w:rPr>
        <w:t>затарить</w:t>
      </w:r>
      <w:proofErr w:type="spellEnd"/>
      <w:r w:rsidRPr="00B67F6D">
        <w:rPr>
          <w:rFonts w:ascii="Bookman Old Style" w:hAnsi="Bookman Old Style"/>
          <w:sz w:val="20"/>
          <w:szCs w:val="20"/>
        </w:rPr>
        <w:t>», сгруппировать по грузополучателям, заготовить перевозочные документы, а также, при необходимости, пропуски на право проезда к месту погрузки или выгрузки грузов.</w:t>
      </w:r>
    </w:p>
    <w:p w:rsidR="003F11CB" w:rsidRPr="00B67F6D" w:rsidRDefault="003F11CB" w:rsidP="003F11CB">
      <w:pPr>
        <w:numPr>
          <w:ilvl w:val="2"/>
          <w:numId w:val="1"/>
        </w:numPr>
        <w:tabs>
          <w:tab w:val="clear" w:pos="1440"/>
          <w:tab w:val="num" w:pos="1080"/>
          <w:tab w:val="num" w:pos="1620"/>
        </w:tabs>
        <w:ind w:left="1080" w:hanging="108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обязан предоставлять Исполнителю, на предъявленный к перевозке груз, транспортную накладную, установленной формы, являющуюся основным перевозным документом, по которой производится прием и сдача груза. </w:t>
      </w:r>
    </w:p>
    <w:p w:rsidR="003F11CB" w:rsidRPr="00B67F6D" w:rsidRDefault="003F11CB" w:rsidP="003F11CB">
      <w:pPr>
        <w:numPr>
          <w:ilvl w:val="2"/>
          <w:numId w:val="1"/>
        </w:numPr>
        <w:tabs>
          <w:tab w:val="clear" w:pos="1440"/>
          <w:tab w:val="num" w:pos="1080"/>
          <w:tab w:val="num" w:pos="1620"/>
        </w:tabs>
        <w:ind w:left="1080" w:hanging="108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B67F6D">
        <w:rPr>
          <w:rFonts w:ascii="Bookman Old Style" w:hAnsi="Bookman Old Style"/>
          <w:sz w:val="20"/>
          <w:szCs w:val="20"/>
        </w:rPr>
        <w:t>обязан</w:t>
      </w:r>
      <w:proofErr w:type="gramEnd"/>
      <w:r w:rsidRPr="00B67F6D">
        <w:rPr>
          <w:rFonts w:ascii="Bookman Old Style" w:hAnsi="Bookman Old Style"/>
          <w:sz w:val="20"/>
          <w:szCs w:val="20"/>
        </w:rPr>
        <w:t xml:space="preserve"> обеспечить своевременное и надлежащее оформление в установленном порядке маршрутных листов и транспортных накладных, в частности, заверить подписью (с расшифровкой подписи) ответственного лица, а также печатью Заказчика, точное время прибытия и убытия транспортного средства из пунктов погрузки и выгрузки.</w:t>
      </w:r>
    </w:p>
    <w:p w:rsidR="003F11CB" w:rsidRPr="00B67F6D" w:rsidRDefault="003F11CB" w:rsidP="003F11CB">
      <w:pPr>
        <w:numPr>
          <w:ilvl w:val="2"/>
          <w:numId w:val="1"/>
        </w:numPr>
        <w:tabs>
          <w:tab w:val="clear" w:pos="1440"/>
          <w:tab w:val="num" w:pos="1080"/>
          <w:tab w:val="num" w:pos="1620"/>
        </w:tabs>
        <w:ind w:left="1080" w:hanging="108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оплачивает услуги Исполнителя в порядке и на условиях, предусмотренных настоящим Договором.</w:t>
      </w:r>
    </w:p>
    <w:p w:rsidR="003F11CB" w:rsidRPr="00B67F6D" w:rsidRDefault="003F11CB" w:rsidP="003F11CB">
      <w:pPr>
        <w:numPr>
          <w:ilvl w:val="2"/>
          <w:numId w:val="1"/>
        </w:numPr>
        <w:tabs>
          <w:tab w:val="clear" w:pos="1440"/>
          <w:tab w:val="num" w:pos="1080"/>
          <w:tab w:val="num" w:pos="1620"/>
        </w:tabs>
        <w:ind w:left="1080" w:hanging="108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обеспечивает беспрепятственный подъезд транспорта к пунктам погрузки и разгрузки груза.</w:t>
      </w:r>
    </w:p>
    <w:p w:rsidR="003F11CB" w:rsidRPr="00B67F6D" w:rsidRDefault="003F11CB" w:rsidP="003F11CB">
      <w:pPr>
        <w:numPr>
          <w:ilvl w:val="2"/>
          <w:numId w:val="1"/>
        </w:numPr>
        <w:tabs>
          <w:tab w:val="clear" w:pos="1440"/>
          <w:tab w:val="num" w:pos="1080"/>
          <w:tab w:val="num" w:pos="1620"/>
        </w:tabs>
        <w:ind w:left="1080" w:hanging="108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в случае перевозки груза, принимаемого от третьего лица – </w:t>
      </w:r>
      <w:proofErr w:type="gramStart"/>
      <w:r w:rsidRPr="00B67F6D">
        <w:rPr>
          <w:rFonts w:ascii="Bookman Old Style" w:hAnsi="Bookman Old Style"/>
          <w:sz w:val="20"/>
          <w:szCs w:val="20"/>
        </w:rPr>
        <w:t>предоставляет Исполнителю документ</w:t>
      </w:r>
      <w:proofErr w:type="gramEnd"/>
      <w:r w:rsidRPr="00B67F6D">
        <w:rPr>
          <w:rFonts w:ascii="Bookman Old Style" w:hAnsi="Bookman Old Style"/>
          <w:sz w:val="20"/>
          <w:szCs w:val="20"/>
        </w:rPr>
        <w:t>, дающий право на получение груза от указанного лица (доверенность, коносамент, складское свидетельство и т.п.).</w:t>
      </w:r>
    </w:p>
    <w:p w:rsidR="003F11CB" w:rsidRPr="00B67F6D" w:rsidRDefault="003F11CB" w:rsidP="003F11CB">
      <w:pPr>
        <w:numPr>
          <w:ilvl w:val="2"/>
          <w:numId w:val="1"/>
        </w:numPr>
        <w:tabs>
          <w:tab w:val="clear" w:pos="1440"/>
          <w:tab w:val="num" w:pos="1080"/>
          <w:tab w:val="num" w:pos="1620"/>
        </w:tabs>
        <w:ind w:left="1080" w:hanging="108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проверяет полномочия водителя транспорта на получение груза. Подтверждением полномочий водителя является совокупность следующих документов: маршрутный лист конкретному водителю на конкретное транспортное средство, выданный Исполнителем; документ, у</w:t>
      </w:r>
      <w:r>
        <w:rPr>
          <w:rFonts w:ascii="Bookman Old Style" w:hAnsi="Bookman Old Style"/>
          <w:sz w:val="20"/>
          <w:szCs w:val="20"/>
        </w:rPr>
        <w:t>достоверяющий личность водителя.</w:t>
      </w:r>
    </w:p>
    <w:p w:rsidR="003F11CB" w:rsidRPr="00B67F6D" w:rsidRDefault="003F11CB" w:rsidP="003F11CB">
      <w:pPr>
        <w:tabs>
          <w:tab w:val="num" w:pos="1080"/>
        </w:tabs>
        <w:ind w:left="1080" w:firstLine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lastRenderedPageBreak/>
        <w:t xml:space="preserve">В случае междугородней перевозки Заказчик сверяет данные автомобиля и водителя с данными указанными в подтверждении Заявки, переданной ранее посредством </w:t>
      </w:r>
      <w:r w:rsidR="00F62B2A">
        <w:rPr>
          <w:rFonts w:ascii="Bookman Old Style" w:hAnsi="Bookman Old Style"/>
          <w:sz w:val="20"/>
          <w:szCs w:val="20"/>
        </w:rPr>
        <w:t>электронной почты (</w:t>
      </w:r>
      <w:r w:rsidR="00F62B2A" w:rsidRPr="00F62B2A">
        <w:rPr>
          <w:rFonts w:ascii="Bookman Old Style" w:hAnsi="Bookman Old Style"/>
          <w:b/>
          <w:i/>
          <w:sz w:val="20"/>
          <w:szCs w:val="20"/>
          <w:lang w:val="en-US"/>
        </w:rPr>
        <w:t>e</w:t>
      </w:r>
      <w:r w:rsidR="00F62B2A" w:rsidRPr="00F62B2A">
        <w:rPr>
          <w:rFonts w:ascii="Bookman Old Style" w:hAnsi="Bookman Old Style"/>
          <w:b/>
          <w:i/>
          <w:sz w:val="20"/>
          <w:szCs w:val="20"/>
        </w:rPr>
        <w:t>-</w:t>
      </w:r>
      <w:r w:rsidR="00F62B2A" w:rsidRPr="00F62B2A">
        <w:rPr>
          <w:rFonts w:ascii="Bookman Old Style" w:hAnsi="Bookman Old Style"/>
          <w:b/>
          <w:i/>
          <w:sz w:val="20"/>
          <w:szCs w:val="20"/>
          <w:lang w:val="en-US"/>
        </w:rPr>
        <w:t>mail</w:t>
      </w:r>
      <w:r w:rsidR="00F62B2A" w:rsidRPr="00F62B2A">
        <w:rPr>
          <w:rFonts w:ascii="Bookman Old Style" w:hAnsi="Bookman Old Style"/>
          <w:sz w:val="20"/>
          <w:szCs w:val="20"/>
        </w:rPr>
        <w:t>)</w:t>
      </w:r>
      <w:r w:rsidRPr="00B67F6D">
        <w:rPr>
          <w:rFonts w:ascii="Bookman Old Style" w:hAnsi="Bookman Old Style"/>
          <w:sz w:val="20"/>
          <w:szCs w:val="20"/>
        </w:rPr>
        <w:t xml:space="preserve"> Исполнителем.</w:t>
      </w:r>
    </w:p>
    <w:p w:rsidR="003F11CB" w:rsidRPr="00B67F6D" w:rsidRDefault="003F11CB" w:rsidP="003F11CB">
      <w:pPr>
        <w:tabs>
          <w:tab w:val="num" w:pos="1080"/>
        </w:tabs>
        <w:ind w:left="1080" w:firstLine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B67F6D">
        <w:rPr>
          <w:rFonts w:ascii="Bookman Old Style" w:hAnsi="Bookman Old Style"/>
          <w:sz w:val="20"/>
          <w:szCs w:val="20"/>
        </w:rPr>
        <w:t>В случае подачи транспорта, принадлежащего третьему лицу (в порядке п. 2.1.5.</w:t>
      </w:r>
      <w:proofErr w:type="gramEnd"/>
      <w:r w:rsidRPr="00B67F6D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B67F6D">
        <w:rPr>
          <w:rFonts w:ascii="Bookman Old Style" w:hAnsi="Bookman Old Style"/>
          <w:sz w:val="20"/>
          <w:szCs w:val="20"/>
        </w:rPr>
        <w:t>Договора), водитель в дополнение к вышеуказанным документам для подтверждения своих полномочий обязан предоставить и передать Заказчику доверенность на осуществление перевозки выданную Исполнителем указанному третьему лицу (организации или предпринимателю).</w:t>
      </w:r>
      <w:proofErr w:type="gramEnd"/>
    </w:p>
    <w:p w:rsidR="003F11CB" w:rsidRPr="00B67F6D" w:rsidRDefault="003F11CB" w:rsidP="003F11CB">
      <w:pPr>
        <w:tabs>
          <w:tab w:val="num" w:pos="1080"/>
        </w:tabs>
        <w:ind w:left="1080" w:firstLine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Отсутствие у Заказчика указанной доверенности, подписи водителя в транспортных накладных, а также несоответствие данных в маршрутном листе с данными указанными в Заявке с подтверждением влечет невозможность требования Заказчиком от Исполнителя возмещения ущерба, связанного с пропажей, порчей или повреждением груза.</w:t>
      </w:r>
    </w:p>
    <w:p w:rsidR="003F11CB" w:rsidRPr="00B67F6D" w:rsidRDefault="003F11CB" w:rsidP="003F11CB">
      <w:pPr>
        <w:numPr>
          <w:ilvl w:val="2"/>
          <w:numId w:val="1"/>
        </w:numPr>
        <w:tabs>
          <w:tab w:val="clear" w:pos="1440"/>
          <w:tab w:val="num" w:pos="1080"/>
          <w:tab w:val="num" w:pos="1620"/>
        </w:tabs>
        <w:ind w:left="1080" w:hanging="108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предоставляет Исполнителю дополнительно к транспортной накладной, далее «ТН», иные документы необходимые в соответствии с действующим законодательством для перевозки предъявленных грузов (сертификаты, свидетельства, разрешения и т.п.).</w:t>
      </w:r>
    </w:p>
    <w:p w:rsidR="003F11CB" w:rsidRPr="00B67F6D" w:rsidRDefault="003F11CB" w:rsidP="003F11CB">
      <w:pPr>
        <w:numPr>
          <w:ilvl w:val="2"/>
          <w:numId w:val="1"/>
        </w:numPr>
        <w:tabs>
          <w:tab w:val="clear" w:pos="1440"/>
          <w:tab w:val="num" w:pos="1080"/>
          <w:tab w:val="num" w:pos="1620"/>
        </w:tabs>
        <w:ind w:left="1080" w:hanging="108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ТН составляется Заказчиком в четырех экземплярах и является основным перевозочным документом. ТН составляется с обязательным заполнением следующих реквизитов: наименование получателя, наименование груза, количество, вес перевозимого груза, способ определения веса (взвешивание, по трафарету, стандарту, обмеру), род упаковки, способ погрузки и разгрузки, время подачи автомобиля под погрузку и время окончания погрузки.</w:t>
      </w:r>
    </w:p>
    <w:p w:rsidR="003F11CB" w:rsidRPr="00B67F6D" w:rsidRDefault="003F11CB" w:rsidP="003F11CB">
      <w:pPr>
        <w:numPr>
          <w:ilvl w:val="2"/>
          <w:numId w:val="1"/>
        </w:numPr>
        <w:tabs>
          <w:tab w:val="clear" w:pos="1440"/>
          <w:tab w:val="num" w:pos="1080"/>
        </w:tabs>
        <w:ind w:left="1080" w:hanging="108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В случае предоставления Исполнителем экспедиторских услуг согласно п. 1.2. настоящего договора, прием грузов к перевозке от Заказчика удостоверяется подписью водителя Исполнителя во всех экземплярах ТН. Первый экземпляр остается у Заказчика. Второй, третий и четвертый экземпляры Заказчиком вручаются водителю. Второй экземпляр ТН сдается водителем грузополучателю при выдаче груза. Третий экземпляр ТН остаются у Исполнителя. Четвертый экземпляр ТН с отметкой о получении груза Грузополучателем предоставляется Заказчику при возврате водителя к Заказчику, либо по почте вместе с документами, указанными в п. 4.4. настоящего договора.</w:t>
      </w:r>
    </w:p>
    <w:p w:rsidR="003F11CB" w:rsidRPr="00B67F6D" w:rsidRDefault="003F11CB" w:rsidP="003F11CB">
      <w:pPr>
        <w:numPr>
          <w:ilvl w:val="2"/>
          <w:numId w:val="1"/>
        </w:numPr>
        <w:tabs>
          <w:tab w:val="clear" w:pos="1440"/>
          <w:tab w:val="num" w:pos="1080"/>
        </w:tabs>
        <w:ind w:left="1080" w:hanging="108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Погрузочные и разгрузочные работы осуществляются силами и средствами Заказчика и грузополучателя соответственно.</w:t>
      </w:r>
    </w:p>
    <w:p w:rsidR="003F11CB" w:rsidRPr="00B67F6D" w:rsidRDefault="003F11CB" w:rsidP="003F11CB">
      <w:pPr>
        <w:jc w:val="both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numPr>
          <w:ilvl w:val="0"/>
          <w:numId w:val="1"/>
        </w:numPr>
        <w:tabs>
          <w:tab w:val="num" w:pos="720"/>
        </w:tabs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B67F6D">
        <w:rPr>
          <w:rFonts w:ascii="Bookman Old Style" w:hAnsi="Bookman Old Style"/>
          <w:b/>
          <w:sz w:val="20"/>
          <w:szCs w:val="20"/>
        </w:rPr>
        <w:t>УСЛОВИЯ ПЕРЕВОЗОК</w:t>
      </w:r>
    </w:p>
    <w:p w:rsidR="003F11CB" w:rsidRPr="00B67F6D" w:rsidRDefault="003F11CB" w:rsidP="003F11CB">
      <w:pPr>
        <w:tabs>
          <w:tab w:val="num" w:pos="720"/>
        </w:tabs>
        <w:ind w:left="360"/>
        <w:rPr>
          <w:rFonts w:ascii="Bookman Old Style" w:hAnsi="Bookman Old Style"/>
          <w:b/>
          <w:sz w:val="20"/>
          <w:szCs w:val="20"/>
        </w:rPr>
      </w:pPr>
    </w:p>
    <w:p w:rsidR="003F11CB" w:rsidRPr="00B67F6D" w:rsidRDefault="00C5767E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Организация п</w:t>
      </w:r>
      <w:r w:rsidR="003F11CB" w:rsidRPr="00B67F6D">
        <w:rPr>
          <w:rFonts w:ascii="Bookman Old Style" w:hAnsi="Bookman Old Style"/>
          <w:sz w:val="20"/>
          <w:szCs w:val="20"/>
        </w:rPr>
        <w:t xml:space="preserve">еревозки  грузов в пределах г. </w:t>
      </w:r>
      <w:r w:rsidR="003F11CB">
        <w:rPr>
          <w:rFonts w:ascii="Bookman Old Style" w:hAnsi="Bookman Old Style"/>
          <w:sz w:val="20"/>
          <w:szCs w:val="20"/>
        </w:rPr>
        <w:t>Санкт-Петербурга и Ленинградской</w:t>
      </w:r>
      <w:r w:rsidR="003F11CB" w:rsidRPr="00B67F6D">
        <w:rPr>
          <w:rFonts w:ascii="Bookman Old Style" w:hAnsi="Bookman Old Style"/>
          <w:sz w:val="20"/>
          <w:szCs w:val="20"/>
        </w:rPr>
        <w:t xml:space="preserve"> области выполняются Исполнителем на основании </w:t>
      </w:r>
      <w:r w:rsidR="003F11CB">
        <w:rPr>
          <w:rFonts w:ascii="Bookman Old Style" w:hAnsi="Bookman Old Style"/>
          <w:sz w:val="20"/>
          <w:szCs w:val="20"/>
        </w:rPr>
        <w:t>З</w:t>
      </w:r>
      <w:r w:rsidR="003F11CB" w:rsidRPr="00B67F6D">
        <w:rPr>
          <w:rFonts w:ascii="Bookman Old Style" w:hAnsi="Bookman Old Style"/>
          <w:sz w:val="20"/>
          <w:szCs w:val="20"/>
        </w:rPr>
        <w:t xml:space="preserve">аявок, предоставляемых Заказчиком устно по телефонам, либо </w:t>
      </w:r>
      <w:r w:rsidR="003F11CB">
        <w:rPr>
          <w:rFonts w:ascii="Bookman Old Style" w:hAnsi="Bookman Old Style"/>
          <w:sz w:val="20"/>
          <w:szCs w:val="20"/>
        </w:rPr>
        <w:t xml:space="preserve">по </w:t>
      </w:r>
      <w:r w:rsidR="003F11CB" w:rsidRPr="00F212B5">
        <w:rPr>
          <w:rFonts w:ascii="Bookman Old Style" w:hAnsi="Bookman Old Style"/>
          <w:b/>
          <w:i/>
          <w:sz w:val="20"/>
          <w:szCs w:val="20"/>
          <w:lang w:val="en-US"/>
        </w:rPr>
        <w:t>e</w:t>
      </w:r>
      <w:r w:rsidR="003F11CB" w:rsidRPr="00F212B5">
        <w:rPr>
          <w:rFonts w:ascii="Bookman Old Style" w:hAnsi="Bookman Old Style"/>
          <w:b/>
          <w:i/>
          <w:sz w:val="20"/>
          <w:szCs w:val="20"/>
        </w:rPr>
        <w:t>-</w:t>
      </w:r>
      <w:r w:rsidR="003F11CB" w:rsidRPr="00F212B5">
        <w:rPr>
          <w:rFonts w:ascii="Bookman Old Style" w:hAnsi="Bookman Old Style"/>
          <w:b/>
          <w:i/>
          <w:sz w:val="20"/>
          <w:szCs w:val="20"/>
          <w:lang w:val="en-US"/>
        </w:rPr>
        <w:t>mail</w:t>
      </w:r>
      <w:r w:rsidR="003F11CB" w:rsidRPr="00B67F6D">
        <w:rPr>
          <w:rFonts w:ascii="Bookman Old Style" w:hAnsi="Bookman Old Style"/>
          <w:sz w:val="20"/>
          <w:szCs w:val="20"/>
        </w:rPr>
        <w:t xml:space="preserve">: с 9-00 до 19-00 </w:t>
      </w:r>
      <w:proofErr w:type="gramStart"/>
      <w:r w:rsidR="003F11CB" w:rsidRPr="00B67F6D">
        <w:rPr>
          <w:rFonts w:ascii="Bookman Old Style" w:hAnsi="Bookman Old Style"/>
          <w:sz w:val="20"/>
          <w:szCs w:val="20"/>
        </w:rPr>
        <w:t>по</w:t>
      </w:r>
      <w:proofErr w:type="gramEnd"/>
      <w:r w:rsidR="003F11CB" w:rsidRPr="00B67F6D">
        <w:rPr>
          <w:rFonts w:ascii="Bookman Old Style" w:hAnsi="Bookman Old Style"/>
          <w:sz w:val="20"/>
          <w:szCs w:val="20"/>
        </w:rPr>
        <w:t xml:space="preserve"> тел.</w:t>
      </w:r>
      <w:r w:rsidR="003F11CB">
        <w:rPr>
          <w:rFonts w:ascii="Bookman Old Style" w:hAnsi="Bookman Old Style"/>
          <w:sz w:val="20"/>
          <w:szCs w:val="20"/>
        </w:rPr>
        <w:t xml:space="preserve"> </w:t>
      </w:r>
      <w:r w:rsidR="003F11CB" w:rsidRPr="00B67F6D">
        <w:rPr>
          <w:rFonts w:ascii="Bookman Old Style" w:hAnsi="Bookman Old Style"/>
          <w:sz w:val="20"/>
          <w:szCs w:val="20"/>
        </w:rPr>
        <w:t>(</w:t>
      </w:r>
      <w:r w:rsidR="003F11CB" w:rsidRPr="00F212B5">
        <w:rPr>
          <w:rFonts w:ascii="Bookman Old Style" w:hAnsi="Bookman Old Style"/>
          <w:sz w:val="20"/>
          <w:szCs w:val="20"/>
        </w:rPr>
        <w:t>812</w:t>
      </w:r>
      <w:r w:rsidR="003F11CB">
        <w:rPr>
          <w:rFonts w:ascii="Bookman Old Style" w:hAnsi="Bookman Old Style"/>
          <w:sz w:val="20"/>
          <w:szCs w:val="20"/>
        </w:rPr>
        <w:t>)</w:t>
      </w:r>
      <w:r w:rsidR="003F11CB" w:rsidRPr="00F212B5">
        <w:rPr>
          <w:rFonts w:ascii="Bookman Old Style" w:hAnsi="Bookman Old Style"/>
          <w:sz w:val="20"/>
          <w:szCs w:val="20"/>
        </w:rPr>
        <w:t>611</w:t>
      </w:r>
      <w:r w:rsidR="003F11CB" w:rsidRPr="00B67F6D">
        <w:rPr>
          <w:rFonts w:ascii="Bookman Old Style" w:hAnsi="Bookman Old Style"/>
          <w:sz w:val="20"/>
          <w:szCs w:val="20"/>
        </w:rPr>
        <w:t>-</w:t>
      </w:r>
      <w:r w:rsidR="003F11CB" w:rsidRPr="00F212B5">
        <w:rPr>
          <w:rFonts w:ascii="Bookman Old Style" w:hAnsi="Bookman Old Style"/>
          <w:sz w:val="20"/>
          <w:szCs w:val="20"/>
        </w:rPr>
        <w:t>00</w:t>
      </w:r>
      <w:r w:rsidR="003F11CB" w:rsidRPr="00B67F6D">
        <w:rPr>
          <w:rFonts w:ascii="Bookman Old Style" w:hAnsi="Bookman Old Style"/>
          <w:sz w:val="20"/>
          <w:szCs w:val="20"/>
        </w:rPr>
        <w:t>-</w:t>
      </w:r>
      <w:r w:rsidR="003F11CB" w:rsidRPr="00F212B5">
        <w:rPr>
          <w:rFonts w:ascii="Bookman Old Style" w:hAnsi="Bookman Old Style"/>
          <w:sz w:val="20"/>
          <w:szCs w:val="20"/>
        </w:rPr>
        <w:t>33</w:t>
      </w:r>
      <w:r w:rsidR="003F11CB" w:rsidRPr="00B67F6D">
        <w:rPr>
          <w:rFonts w:ascii="Bookman Old Style" w:hAnsi="Bookman Old Style"/>
          <w:sz w:val="20"/>
          <w:szCs w:val="20"/>
        </w:rPr>
        <w:t>, (</w:t>
      </w:r>
      <w:r w:rsidR="003F11CB" w:rsidRPr="00F212B5">
        <w:rPr>
          <w:rFonts w:ascii="Bookman Old Style" w:hAnsi="Bookman Old Style"/>
          <w:sz w:val="20"/>
          <w:szCs w:val="20"/>
        </w:rPr>
        <w:t>812</w:t>
      </w:r>
      <w:r w:rsidR="003F11CB">
        <w:rPr>
          <w:rFonts w:ascii="Bookman Old Style" w:hAnsi="Bookman Old Style"/>
          <w:sz w:val="20"/>
          <w:szCs w:val="20"/>
        </w:rPr>
        <w:t>)</w:t>
      </w:r>
      <w:r w:rsidR="003F11CB" w:rsidRPr="00B67F6D">
        <w:rPr>
          <w:rFonts w:ascii="Bookman Old Style" w:hAnsi="Bookman Old Style"/>
          <w:sz w:val="20"/>
          <w:szCs w:val="20"/>
        </w:rPr>
        <w:t>3</w:t>
      </w:r>
      <w:r w:rsidR="003F11CB" w:rsidRPr="00F212B5">
        <w:rPr>
          <w:rFonts w:ascii="Bookman Old Style" w:hAnsi="Bookman Old Style"/>
          <w:sz w:val="20"/>
          <w:szCs w:val="20"/>
        </w:rPr>
        <w:t>13</w:t>
      </w:r>
      <w:r w:rsidR="003F11CB">
        <w:rPr>
          <w:rFonts w:ascii="Bookman Old Style" w:hAnsi="Bookman Old Style"/>
          <w:sz w:val="20"/>
          <w:szCs w:val="20"/>
        </w:rPr>
        <w:t>-</w:t>
      </w:r>
      <w:r w:rsidR="003F11CB" w:rsidRPr="00F212B5">
        <w:rPr>
          <w:rFonts w:ascii="Bookman Old Style" w:hAnsi="Bookman Old Style"/>
          <w:sz w:val="20"/>
          <w:szCs w:val="20"/>
        </w:rPr>
        <w:t>57</w:t>
      </w:r>
      <w:r w:rsidR="003F11CB" w:rsidRPr="00B67F6D">
        <w:rPr>
          <w:rFonts w:ascii="Bookman Old Style" w:hAnsi="Bookman Old Style"/>
          <w:sz w:val="20"/>
          <w:szCs w:val="20"/>
        </w:rPr>
        <w:t>-</w:t>
      </w:r>
      <w:r w:rsidR="003F11CB" w:rsidRPr="00F212B5">
        <w:rPr>
          <w:rFonts w:ascii="Bookman Old Style" w:hAnsi="Bookman Old Style"/>
          <w:sz w:val="20"/>
          <w:szCs w:val="20"/>
        </w:rPr>
        <w:t>64</w:t>
      </w:r>
      <w:r w:rsidR="003F11CB">
        <w:rPr>
          <w:rFonts w:ascii="Bookman Old Style" w:hAnsi="Bookman Old Style"/>
          <w:sz w:val="20"/>
          <w:szCs w:val="20"/>
        </w:rPr>
        <w:t>, (911)916-66-05</w:t>
      </w:r>
      <w:r w:rsidR="003F11CB" w:rsidRPr="00B67F6D">
        <w:rPr>
          <w:rFonts w:ascii="Bookman Old Style" w:hAnsi="Bookman Old Style"/>
          <w:sz w:val="20"/>
          <w:szCs w:val="20"/>
        </w:rPr>
        <w:t>; с 9-00 до 21-00 по тел. (</w:t>
      </w:r>
      <w:r w:rsidR="003F11CB">
        <w:rPr>
          <w:rFonts w:ascii="Bookman Old Style" w:hAnsi="Bookman Old Style"/>
          <w:sz w:val="20"/>
          <w:szCs w:val="20"/>
        </w:rPr>
        <w:t>911</w:t>
      </w:r>
      <w:r w:rsidR="003F11CB" w:rsidRPr="00B67F6D">
        <w:rPr>
          <w:rFonts w:ascii="Bookman Old Style" w:hAnsi="Bookman Old Style"/>
          <w:sz w:val="20"/>
          <w:szCs w:val="20"/>
        </w:rPr>
        <w:t>)</w:t>
      </w:r>
      <w:r w:rsidR="003F11CB">
        <w:rPr>
          <w:rFonts w:ascii="Bookman Old Style" w:hAnsi="Bookman Old Style"/>
          <w:sz w:val="20"/>
          <w:szCs w:val="20"/>
        </w:rPr>
        <w:t>916</w:t>
      </w:r>
      <w:r w:rsidR="003F11CB" w:rsidRPr="00B67F6D">
        <w:rPr>
          <w:rFonts w:ascii="Bookman Old Style" w:hAnsi="Bookman Old Style"/>
          <w:sz w:val="20"/>
          <w:szCs w:val="20"/>
        </w:rPr>
        <w:t>-6</w:t>
      </w:r>
      <w:r w:rsidR="003F11CB">
        <w:rPr>
          <w:rFonts w:ascii="Bookman Old Style" w:hAnsi="Bookman Old Style"/>
          <w:sz w:val="20"/>
          <w:szCs w:val="20"/>
        </w:rPr>
        <w:t xml:space="preserve">6-05, </w:t>
      </w:r>
      <w:r w:rsidR="003F11CB" w:rsidRPr="000C19CF">
        <w:rPr>
          <w:rFonts w:ascii="Bookman Old Style" w:hAnsi="Bookman Old Style"/>
          <w:b/>
          <w:i/>
          <w:sz w:val="20"/>
          <w:szCs w:val="20"/>
        </w:rPr>
        <w:t>89119166605@</w:t>
      </w:r>
      <w:r w:rsidR="003F11CB" w:rsidRPr="000C19CF">
        <w:rPr>
          <w:rFonts w:ascii="Bookman Old Style" w:hAnsi="Bookman Old Style"/>
          <w:b/>
          <w:i/>
          <w:sz w:val="20"/>
          <w:szCs w:val="20"/>
          <w:lang w:val="en-US"/>
        </w:rPr>
        <w:t>mail</w:t>
      </w:r>
      <w:r w:rsidR="003F11CB" w:rsidRPr="000C19CF">
        <w:rPr>
          <w:rFonts w:ascii="Bookman Old Style" w:hAnsi="Bookman Old Style"/>
          <w:b/>
          <w:i/>
          <w:sz w:val="20"/>
          <w:szCs w:val="20"/>
        </w:rPr>
        <w:t>.</w:t>
      </w:r>
      <w:proofErr w:type="spellStart"/>
      <w:r w:rsidR="003F11CB" w:rsidRPr="000C19CF">
        <w:rPr>
          <w:rFonts w:ascii="Bookman Old Style" w:hAnsi="Bookman Old Style"/>
          <w:b/>
          <w:i/>
          <w:sz w:val="20"/>
          <w:szCs w:val="20"/>
          <w:lang w:val="en-US"/>
        </w:rPr>
        <w:t>ru</w:t>
      </w:r>
      <w:proofErr w:type="spellEnd"/>
      <w:r w:rsidR="003F11CB">
        <w:rPr>
          <w:rFonts w:ascii="Bookman Old Style" w:hAnsi="Bookman Old Style"/>
          <w:sz w:val="20"/>
          <w:szCs w:val="20"/>
        </w:rPr>
        <w:t xml:space="preserve"> </w:t>
      </w:r>
      <w:r w:rsidR="003F11CB" w:rsidRPr="00B67F6D">
        <w:rPr>
          <w:rFonts w:ascii="Bookman Old Style" w:hAnsi="Bookman Old Style"/>
          <w:sz w:val="20"/>
          <w:szCs w:val="20"/>
        </w:rPr>
        <w:t>.</w:t>
      </w:r>
    </w:p>
    <w:p w:rsidR="003F11CB" w:rsidRPr="00B67F6D" w:rsidRDefault="003F11CB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Не принимается к перевозке груз, если его стоимость в одной единице транспорта превышает 3 000 000 (три миллиона) рублей.</w:t>
      </w:r>
    </w:p>
    <w:p w:rsidR="003F11CB" w:rsidRPr="00B67F6D" w:rsidRDefault="003F11CB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Заявки на </w:t>
      </w:r>
      <w:r w:rsidR="00C5767E">
        <w:rPr>
          <w:rFonts w:ascii="Bookman Old Style" w:hAnsi="Bookman Old Style"/>
          <w:sz w:val="20"/>
          <w:szCs w:val="20"/>
        </w:rPr>
        <w:t>организацию перевозки</w:t>
      </w:r>
      <w:r w:rsidRPr="00B67F6D">
        <w:rPr>
          <w:rFonts w:ascii="Bookman Old Style" w:hAnsi="Bookman Old Style"/>
          <w:sz w:val="20"/>
          <w:szCs w:val="20"/>
        </w:rPr>
        <w:t xml:space="preserve"> грузов в междугороднем сообщении</w:t>
      </w:r>
      <w:r w:rsidR="00F62B2A">
        <w:rPr>
          <w:rFonts w:ascii="Bookman Old Style" w:hAnsi="Bookman Old Style"/>
          <w:sz w:val="20"/>
          <w:szCs w:val="20"/>
        </w:rPr>
        <w:t xml:space="preserve"> принимаются в письменном виде </w:t>
      </w:r>
      <w:r w:rsidRPr="00B67F6D">
        <w:rPr>
          <w:rFonts w:ascii="Bookman Old Style" w:hAnsi="Bookman Old Style"/>
          <w:sz w:val="20"/>
          <w:szCs w:val="20"/>
        </w:rPr>
        <w:t xml:space="preserve">по </w:t>
      </w:r>
      <w:r w:rsidR="00F62B2A" w:rsidRPr="00F62B2A">
        <w:rPr>
          <w:rFonts w:ascii="Bookman Old Style" w:hAnsi="Bookman Old Style"/>
          <w:b/>
          <w:i/>
          <w:sz w:val="20"/>
          <w:szCs w:val="20"/>
          <w:lang w:val="en-US"/>
        </w:rPr>
        <w:t>e</w:t>
      </w:r>
      <w:r w:rsidR="00F62B2A" w:rsidRPr="00F62B2A">
        <w:rPr>
          <w:rFonts w:ascii="Bookman Old Style" w:hAnsi="Bookman Old Style"/>
          <w:b/>
          <w:i/>
          <w:sz w:val="20"/>
          <w:szCs w:val="20"/>
        </w:rPr>
        <w:t>-</w:t>
      </w:r>
      <w:r w:rsidR="00F62B2A" w:rsidRPr="00F62B2A">
        <w:rPr>
          <w:rFonts w:ascii="Bookman Old Style" w:hAnsi="Bookman Old Style"/>
          <w:b/>
          <w:i/>
          <w:sz w:val="20"/>
          <w:szCs w:val="20"/>
          <w:lang w:val="en-US"/>
        </w:rPr>
        <w:t>mail</w:t>
      </w:r>
      <w:r w:rsidR="00F62B2A" w:rsidRPr="00B67F6D">
        <w:rPr>
          <w:rFonts w:ascii="Bookman Old Style" w:hAnsi="Bookman Old Style"/>
          <w:sz w:val="20"/>
          <w:szCs w:val="20"/>
        </w:rPr>
        <w:t xml:space="preserve"> </w:t>
      </w:r>
      <w:r w:rsidRPr="00B67F6D">
        <w:rPr>
          <w:rFonts w:ascii="Bookman Old Style" w:hAnsi="Bookman Old Style"/>
          <w:sz w:val="20"/>
          <w:szCs w:val="20"/>
        </w:rPr>
        <w:t xml:space="preserve"> до 15-00 дня, предшествующего перевозке.</w:t>
      </w:r>
    </w:p>
    <w:p w:rsidR="003F11CB" w:rsidRPr="00B67F6D" w:rsidRDefault="003F11CB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В случае выполнения Исполнителем экспедиционных услуг, Заказчик обязан сделать соответствующую пометку в маршрутном листе с указанием количества точек погрузки – выгрузки.</w:t>
      </w:r>
    </w:p>
    <w:p w:rsidR="003F11CB" w:rsidRPr="00B67F6D" w:rsidRDefault="003F11CB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В случае</w:t>
      </w:r>
      <w:proofErr w:type="gramStart"/>
      <w:r w:rsidRPr="00B67F6D">
        <w:rPr>
          <w:rFonts w:ascii="Bookman Old Style" w:hAnsi="Bookman Old Style"/>
          <w:sz w:val="20"/>
          <w:szCs w:val="20"/>
        </w:rPr>
        <w:t>,</w:t>
      </w:r>
      <w:proofErr w:type="gramEnd"/>
      <w:r w:rsidRPr="00B67F6D">
        <w:rPr>
          <w:rFonts w:ascii="Bookman Old Style" w:hAnsi="Bookman Old Style"/>
          <w:sz w:val="20"/>
          <w:szCs w:val="20"/>
        </w:rPr>
        <w:t xml:space="preserve"> если стоимость груза превышает 300 000 (триста тысяч) рублей или перевозка груза осуществляется за пределами </w:t>
      </w:r>
      <w:r>
        <w:rPr>
          <w:rFonts w:ascii="Bookman Old Style" w:hAnsi="Bookman Old Style"/>
          <w:sz w:val="20"/>
          <w:szCs w:val="20"/>
        </w:rPr>
        <w:t>Ленинградской</w:t>
      </w:r>
      <w:r w:rsidRPr="00B67F6D">
        <w:rPr>
          <w:rFonts w:ascii="Bookman Old Style" w:hAnsi="Bookman Old Style"/>
          <w:sz w:val="20"/>
          <w:szCs w:val="20"/>
        </w:rPr>
        <w:t xml:space="preserve"> области, Заказчик при заказе транспорта обязан сообщить об этом Исполнителю. </w:t>
      </w:r>
    </w:p>
    <w:p w:rsidR="003F11CB" w:rsidRPr="00B67F6D" w:rsidRDefault="003F11CB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В случае если груз, подлежащий перевозке, соответствует параметрам, предусмотренным п.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B67F6D">
        <w:rPr>
          <w:rFonts w:ascii="Bookman Old Style" w:hAnsi="Bookman Old Style"/>
          <w:sz w:val="20"/>
          <w:szCs w:val="20"/>
        </w:rPr>
        <w:t xml:space="preserve">3.5. настоящего Договора, Заказчик обязан направить Исполнителю по </w:t>
      </w:r>
      <w:r w:rsidR="00F62B2A" w:rsidRPr="00F62B2A">
        <w:rPr>
          <w:rFonts w:ascii="Bookman Old Style" w:hAnsi="Bookman Old Style"/>
          <w:b/>
          <w:i/>
          <w:sz w:val="20"/>
          <w:szCs w:val="20"/>
          <w:lang w:val="en-US"/>
        </w:rPr>
        <w:t>e</w:t>
      </w:r>
      <w:r w:rsidR="00F62B2A" w:rsidRPr="00F62B2A">
        <w:rPr>
          <w:rFonts w:ascii="Bookman Old Style" w:hAnsi="Bookman Old Style"/>
          <w:b/>
          <w:i/>
          <w:sz w:val="20"/>
          <w:szCs w:val="20"/>
        </w:rPr>
        <w:t>-</w:t>
      </w:r>
      <w:r w:rsidR="00F62B2A" w:rsidRPr="00F62B2A">
        <w:rPr>
          <w:rFonts w:ascii="Bookman Old Style" w:hAnsi="Bookman Old Style"/>
          <w:b/>
          <w:i/>
          <w:sz w:val="20"/>
          <w:szCs w:val="20"/>
          <w:lang w:val="en-US"/>
        </w:rPr>
        <w:t>mail</w:t>
      </w:r>
      <w:r w:rsidR="00F62B2A" w:rsidRPr="00B67F6D">
        <w:rPr>
          <w:rFonts w:ascii="Bookman Old Style" w:hAnsi="Bookman Old Style"/>
          <w:sz w:val="20"/>
          <w:szCs w:val="20"/>
        </w:rPr>
        <w:t xml:space="preserve"> </w:t>
      </w:r>
      <w:r w:rsidRPr="00B67F6D">
        <w:rPr>
          <w:rFonts w:ascii="Bookman Old Style" w:hAnsi="Bookman Old Style"/>
          <w:sz w:val="20"/>
          <w:szCs w:val="20"/>
        </w:rPr>
        <w:t>товарно-транспортную накладную на груз, подлежащий перевозке.</w:t>
      </w:r>
    </w:p>
    <w:p w:rsidR="003F11CB" w:rsidRPr="00B67F6D" w:rsidRDefault="003F11CB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После получения Исполнителем товарно-транспортной накладной, указанной п.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B67F6D">
        <w:rPr>
          <w:rFonts w:ascii="Bookman Old Style" w:hAnsi="Bookman Old Style"/>
          <w:sz w:val="20"/>
          <w:szCs w:val="20"/>
        </w:rPr>
        <w:t xml:space="preserve">3.6. настоящего Договора, Исполнитель направляет Заказчику Уведомление, содержащее данные о грузе, периоде перевозки и сумме страховой премии. </w:t>
      </w:r>
    </w:p>
    <w:p w:rsidR="003F11CB" w:rsidRPr="00B67F6D" w:rsidRDefault="003F11CB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Не принимаются к перевозке грузы, требующие указания соблюдения температурного режима, вида упаковки (обрешетки) в экспедиторских расписках, отправочных и прочих документах при отправках с товарных станций, транспортных компаний и т. п.</w:t>
      </w:r>
    </w:p>
    <w:p w:rsidR="003F11CB" w:rsidRPr="00B67F6D" w:rsidRDefault="003F11CB" w:rsidP="003F11CB">
      <w:pPr>
        <w:tabs>
          <w:tab w:val="num" w:pos="720"/>
        </w:tabs>
        <w:ind w:left="720"/>
        <w:jc w:val="both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numPr>
          <w:ilvl w:val="0"/>
          <w:numId w:val="1"/>
        </w:numPr>
        <w:tabs>
          <w:tab w:val="num" w:pos="720"/>
        </w:tabs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B67F6D">
        <w:rPr>
          <w:rFonts w:ascii="Bookman Old Style" w:hAnsi="Bookman Old Style"/>
          <w:b/>
          <w:sz w:val="20"/>
          <w:szCs w:val="20"/>
        </w:rPr>
        <w:t>ПОРЯДОК РАСЧЁТОВ</w:t>
      </w:r>
    </w:p>
    <w:p w:rsidR="003F11CB" w:rsidRPr="00B67F6D" w:rsidRDefault="003F11CB" w:rsidP="003F11CB">
      <w:pPr>
        <w:tabs>
          <w:tab w:val="num" w:pos="720"/>
        </w:tabs>
        <w:ind w:left="360"/>
        <w:rPr>
          <w:rFonts w:ascii="Bookman Old Style" w:hAnsi="Bookman Old Style"/>
          <w:b/>
          <w:sz w:val="20"/>
          <w:szCs w:val="20"/>
        </w:rPr>
      </w:pPr>
    </w:p>
    <w:p w:rsidR="003F11CB" w:rsidRPr="00B67F6D" w:rsidRDefault="00C5767E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У</w:t>
      </w:r>
      <w:r w:rsidR="003F11CB" w:rsidRPr="00B67F6D">
        <w:rPr>
          <w:rFonts w:ascii="Bookman Old Style" w:hAnsi="Bookman Old Style"/>
          <w:sz w:val="20"/>
          <w:szCs w:val="20"/>
        </w:rPr>
        <w:t>слуги</w:t>
      </w:r>
      <w:r>
        <w:rPr>
          <w:rFonts w:ascii="Bookman Old Style" w:hAnsi="Bookman Old Style"/>
          <w:sz w:val="20"/>
          <w:szCs w:val="20"/>
        </w:rPr>
        <w:t xml:space="preserve"> по организации перевозки грузов</w:t>
      </w:r>
      <w:r w:rsidR="003F11CB" w:rsidRPr="00B67F6D">
        <w:rPr>
          <w:rFonts w:ascii="Bookman Old Style" w:hAnsi="Bookman Old Style"/>
          <w:sz w:val="20"/>
          <w:szCs w:val="20"/>
        </w:rPr>
        <w:t xml:space="preserve">, оказываемые Заказчику в пределах </w:t>
      </w:r>
      <w:r w:rsidR="003F11CB">
        <w:rPr>
          <w:rFonts w:ascii="Bookman Old Style" w:hAnsi="Bookman Old Style"/>
          <w:sz w:val="20"/>
          <w:szCs w:val="20"/>
        </w:rPr>
        <w:t>г. Санкт-Петербурга</w:t>
      </w:r>
      <w:r w:rsidR="003F11CB" w:rsidRPr="00B67F6D">
        <w:rPr>
          <w:rFonts w:ascii="Bookman Old Style" w:hAnsi="Bookman Old Style"/>
          <w:sz w:val="20"/>
          <w:szCs w:val="20"/>
        </w:rPr>
        <w:t xml:space="preserve"> и </w:t>
      </w:r>
      <w:r w:rsidR="003F11CB">
        <w:rPr>
          <w:rFonts w:ascii="Bookman Old Style" w:hAnsi="Bookman Old Style"/>
          <w:sz w:val="20"/>
          <w:szCs w:val="20"/>
        </w:rPr>
        <w:t>Ленинградской</w:t>
      </w:r>
      <w:r w:rsidR="003F11CB" w:rsidRPr="00B67F6D">
        <w:rPr>
          <w:rFonts w:ascii="Bookman Old Style" w:hAnsi="Bookman Old Style"/>
          <w:sz w:val="20"/>
          <w:szCs w:val="20"/>
        </w:rPr>
        <w:t xml:space="preserve"> области, оплачиваются в соответствии с Приложениями к настоящему Договору:</w:t>
      </w:r>
    </w:p>
    <w:p w:rsidR="003F11CB" w:rsidRPr="00B67F6D" w:rsidRDefault="003F11CB" w:rsidP="003F11CB">
      <w:pPr>
        <w:numPr>
          <w:ilvl w:val="0"/>
          <w:numId w:val="6"/>
        </w:numPr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lastRenderedPageBreak/>
        <w:t xml:space="preserve">при </w:t>
      </w:r>
      <w:r>
        <w:rPr>
          <w:rFonts w:ascii="Bookman Old Style" w:hAnsi="Bookman Old Style"/>
          <w:sz w:val="20"/>
          <w:szCs w:val="20"/>
        </w:rPr>
        <w:t>перевозках грузов «по городу»</w:t>
      </w:r>
      <w:r w:rsidRPr="00B67F6D">
        <w:rPr>
          <w:rFonts w:ascii="Bookman Old Style" w:hAnsi="Bookman Old Style"/>
          <w:sz w:val="20"/>
          <w:szCs w:val="20"/>
        </w:rPr>
        <w:t xml:space="preserve"> оплата услуг Исполнителя производится в соответствии с Приложением №1</w:t>
      </w:r>
      <w:r>
        <w:rPr>
          <w:rFonts w:ascii="Bookman Old Style" w:hAnsi="Bookman Old Style"/>
          <w:sz w:val="20"/>
          <w:szCs w:val="20"/>
        </w:rPr>
        <w:t>,3</w:t>
      </w:r>
      <w:r w:rsidRPr="00B67F6D">
        <w:rPr>
          <w:rFonts w:ascii="Bookman Old Style" w:hAnsi="Bookman Old Style"/>
          <w:sz w:val="20"/>
          <w:szCs w:val="20"/>
        </w:rPr>
        <w:t>;</w:t>
      </w:r>
    </w:p>
    <w:p w:rsidR="003F11CB" w:rsidRDefault="003F11CB" w:rsidP="003F11CB">
      <w:pPr>
        <w:numPr>
          <w:ilvl w:val="0"/>
          <w:numId w:val="7"/>
        </w:numPr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норма пробега автомобиля составляет 1</w:t>
      </w:r>
      <w:r>
        <w:rPr>
          <w:rFonts w:ascii="Bookman Old Style" w:hAnsi="Bookman Old Style"/>
          <w:sz w:val="20"/>
          <w:szCs w:val="20"/>
        </w:rPr>
        <w:t>5</w:t>
      </w:r>
      <w:r w:rsidRPr="00B67F6D">
        <w:rPr>
          <w:rFonts w:ascii="Bookman Old Style" w:hAnsi="Bookman Old Style"/>
          <w:sz w:val="20"/>
          <w:szCs w:val="20"/>
        </w:rPr>
        <w:t xml:space="preserve"> километров в час. Доплата за сверхнормативный пробег производится в соответствии с Приложением №</w:t>
      </w:r>
      <w:r>
        <w:rPr>
          <w:rFonts w:ascii="Bookman Old Style" w:hAnsi="Bookman Old Style"/>
          <w:sz w:val="20"/>
          <w:szCs w:val="20"/>
        </w:rPr>
        <w:t>1</w:t>
      </w:r>
      <w:r w:rsidRPr="00B67F6D">
        <w:rPr>
          <w:rFonts w:ascii="Bookman Old Style" w:hAnsi="Bookman Old Style"/>
          <w:sz w:val="20"/>
          <w:szCs w:val="20"/>
        </w:rPr>
        <w:t>;</w:t>
      </w:r>
    </w:p>
    <w:p w:rsidR="003F11CB" w:rsidRPr="000C19CF" w:rsidRDefault="003F11CB" w:rsidP="003F11CB">
      <w:pPr>
        <w:pStyle w:val="a8"/>
        <w:numPr>
          <w:ilvl w:val="0"/>
          <w:numId w:val="7"/>
        </w:numPr>
        <w:rPr>
          <w:rFonts w:ascii="Bookman Old Style" w:hAnsi="Bookman Old Style"/>
          <w:sz w:val="20"/>
          <w:szCs w:val="20"/>
        </w:rPr>
      </w:pPr>
      <w:r w:rsidRPr="000C19CF">
        <w:rPr>
          <w:rFonts w:ascii="Bookman Old Style" w:hAnsi="Bookman Old Style"/>
          <w:sz w:val="20"/>
          <w:szCs w:val="20"/>
        </w:rPr>
        <w:t>при «областных» перевозках (до 400 км от СПб оплата услуг Исполнителя производится в соответствии с Приложением №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0C19CF">
        <w:rPr>
          <w:rFonts w:ascii="Bookman Old Style" w:hAnsi="Bookman Old Style"/>
          <w:sz w:val="20"/>
          <w:szCs w:val="20"/>
        </w:rPr>
        <w:t>2,</w:t>
      </w:r>
      <w:r>
        <w:rPr>
          <w:rFonts w:ascii="Bookman Old Style" w:hAnsi="Bookman Old Style"/>
          <w:sz w:val="20"/>
          <w:szCs w:val="20"/>
        </w:rPr>
        <w:t>3</w:t>
      </w:r>
      <w:r w:rsidRPr="000C19CF">
        <w:rPr>
          <w:rFonts w:ascii="Bookman Old Style" w:hAnsi="Bookman Old Style"/>
          <w:sz w:val="20"/>
          <w:szCs w:val="20"/>
        </w:rPr>
        <w:t>;</w:t>
      </w:r>
    </w:p>
    <w:p w:rsidR="003F11CB" w:rsidRDefault="003F11CB" w:rsidP="003F11CB">
      <w:pPr>
        <w:numPr>
          <w:ilvl w:val="0"/>
          <w:numId w:val="8"/>
        </w:numPr>
        <w:tabs>
          <w:tab w:val="num" w:pos="1440"/>
        </w:tabs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в случае если Заказчик не предоставляет для перевозки </w:t>
      </w:r>
      <w:proofErr w:type="gramStart"/>
      <w:r w:rsidRPr="00B67F6D">
        <w:rPr>
          <w:rFonts w:ascii="Bookman Old Style" w:hAnsi="Bookman Old Style"/>
          <w:sz w:val="20"/>
          <w:szCs w:val="20"/>
        </w:rPr>
        <w:t>груза</w:t>
      </w:r>
      <w:proofErr w:type="gramEnd"/>
      <w:r w:rsidRPr="00B67F6D">
        <w:rPr>
          <w:rFonts w:ascii="Bookman Old Style" w:hAnsi="Bookman Old Style"/>
          <w:sz w:val="20"/>
          <w:szCs w:val="20"/>
        </w:rPr>
        <w:t xml:space="preserve"> своего экспедитора, Заказчиком производится доплата в соответствии с Приложением №</w:t>
      </w:r>
      <w:r>
        <w:rPr>
          <w:rFonts w:ascii="Bookman Old Style" w:hAnsi="Bookman Old Style"/>
          <w:sz w:val="20"/>
          <w:szCs w:val="20"/>
        </w:rPr>
        <w:t>1;</w:t>
      </w:r>
    </w:p>
    <w:p w:rsidR="003F11CB" w:rsidRPr="00E31F55" w:rsidRDefault="003F11CB" w:rsidP="003F11CB">
      <w:pPr>
        <w:pStyle w:val="a8"/>
        <w:numPr>
          <w:ilvl w:val="0"/>
          <w:numId w:val="8"/>
        </w:numPr>
        <w:rPr>
          <w:rFonts w:ascii="Bookman Old Style" w:hAnsi="Bookman Old Style"/>
          <w:sz w:val="20"/>
          <w:szCs w:val="20"/>
        </w:rPr>
      </w:pPr>
      <w:r w:rsidRPr="00E31F55">
        <w:rPr>
          <w:rFonts w:ascii="Bookman Old Style" w:hAnsi="Bookman Old Style"/>
          <w:sz w:val="20"/>
          <w:szCs w:val="20"/>
        </w:rPr>
        <w:t>в случае загрузки автомобиля сверх указанной грузоподъемности, производится доплата за «перегруз» в соответствии с Приложением № 1.</w:t>
      </w:r>
    </w:p>
    <w:p w:rsidR="003F11CB" w:rsidRPr="00B67F6D" w:rsidRDefault="003F11CB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bCs/>
          <w:sz w:val="20"/>
          <w:szCs w:val="20"/>
        </w:rPr>
        <w:t>О</w:t>
      </w:r>
      <w:r w:rsidRPr="00B67F6D">
        <w:rPr>
          <w:rFonts w:ascii="Bookman Old Style" w:hAnsi="Bookman Old Style"/>
          <w:sz w:val="20"/>
          <w:szCs w:val="20"/>
        </w:rPr>
        <w:t>плата услуг Заказчиком производится:</w:t>
      </w:r>
    </w:p>
    <w:p w:rsidR="003F11CB" w:rsidRPr="00B67F6D" w:rsidRDefault="003F11CB" w:rsidP="003F11CB">
      <w:pPr>
        <w:numPr>
          <w:ilvl w:val="1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путем предоплаты – на основании счета на оплату, отправленного Исполнителем по</w:t>
      </w:r>
      <w:r w:rsidR="00F62B2A" w:rsidRPr="00F62B2A">
        <w:rPr>
          <w:rFonts w:ascii="Bookman Old Style" w:hAnsi="Bookman Old Style"/>
          <w:sz w:val="20"/>
          <w:szCs w:val="20"/>
        </w:rPr>
        <w:t xml:space="preserve"> </w:t>
      </w:r>
      <w:r w:rsidR="00F62B2A" w:rsidRPr="00F62B2A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F62B2A" w:rsidRPr="00F62B2A">
        <w:rPr>
          <w:rFonts w:ascii="Bookman Old Style" w:hAnsi="Bookman Old Style"/>
          <w:b/>
          <w:i/>
          <w:sz w:val="20"/>
          <w:szCs w:val="20"/>
          <w:lang w:val="en-US"/>
        </w:rPr>
        <w:t>e</w:t>
      </w:r>
      <w:r w:rsidR="00F62B2A" w:rsidRPr="00F62B2A">
        <w:rPr>
          <w:rFonts w:ascii="Bookman Old Style" w:hAnsi="Bookman Old Style"/>
          <w:b/>
          <w:i/>
          <w:sz w:val="20"/>
          <w:szCs w:val="20"/>
        </w:rPr>
        <w:t>-</w:t>
      </w:r>
      <w:r w:rsidR="00F62B2A" w:rsidRPr="00F62B2A">
        <w:rPr>
          <w:rFonts w:ascii="Bookman Old Style" w:hAnsi="Bookman Old Style"/>
          <w:b/>
          <w:i/>
          <w:sz w:val="20"/>
          <w:szCs w:val="20"/>
          <w:lang w:val="en-US"/>
        </w:rPr>
        <w:t>mail</w:t>
      </w:r>
      <w:r w:rsidRPr="00B67F6D">
        <w:rPr>
          <w:rFonts w:ascii="Bookman Old Style" w:hAnsi="Bookman Old Style"/>
          <w:sz w:val="20"/>
          <w:szCs w:val="20"/>
        </w:rPr>
        <w:t>.  В случае оплаты внутригородской перевозки, счет выставляется в соответствии с предварительной договоренностью. В случае оплаты междугородней перевозки, счет выставляется на основании Заявки и в соответствии с договорной ценой, согласованной сторонами в Заявке и Подтверждении приема Заявки.</w:t>
      </w:r>
    </w:p>
    <w:p w:rsidR="003F11CB" w:rsidRPr="00B67F6D" w:rsidRDefault="003F11CB" w:rsidP="003F11CB">
      <w:pPr>
        <w:numPr>
          <w:ilvl w:val="1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по факту - на основании счетов, предоставляемых Исполнителем по </w:t>
      </w:r>
      <w:r w:rsidR="00F62B2A" w:rsidRPr="00F62B2A">
        <w:rPr>
          <w:rFonts w:ascii="Bookman Old Style" w:hAnsi="Bookman Old Style"/>
          <w:b/>
          <w:i/>
          <w:sz w:val="20"/>
          <w:szCs w:val="20"/>
          <w:lang w:val="en-US"/>
        </w:rPr>
        <w:t>e</w:t>
      </w:r>
      <w:r w:rsidR="00F62B2A" w:rsidRPr="00F62B2A">
        <w:rPr>
          <w:rFonts w:ascii="Bookman Old Style" w:hAnsi="Bookman Old Style"/>
          <w:b/>
          <w:i/>
          <w:sz w:val="20"/>
          <w:szCs w:val="20"/>
        </w:rPr>
        <w:t>-</w:t>
      </w:r>
      <w:r w:rsidR="00F62B2A" w:rsidRPr="00F62B2A">
        <w:rPr>
          <w:rFonts w:ascii="Bookman Old Style" w:hAnsi="Bookman Old Style"/>
          <w:b/>
          <w:i/>
          <w:sz w:val="20"/>
          <w:szCs w:val="20"/>
          <w:lang w:val="en-US"/>
        </w:rPr>
        <w:t>mail</w:t>
      </w:r>
      <w:r w:rsidR="00F62B2A" w:rsidRPr="00B67F6D">
        <w:rPr>
          <w:rFonts w:ascii="Bookman Old Style" w:hAnsi="Bookman Old Style"/>
          <w:sz w:val="20"/>
          <w:szCs w:val="20"/>
        </w:rPr>
        <w:t xml:space="preserve"> </w:t>
      </w:r>
      <w:r w:rsidRPr="00B67F6D">
        <w:rPr>
          <w:rFonts w:ascii="Bookman Old Style" w:hAnsi="Bookman Old Style"/>
          <w:sz w:val="20"/>
          <w:szCs w:val="20"/>
        </w:rPr>
        <w:t xml:space="preserve"> еженедельно.  Заказчик обязан оплатить услуги Исполнителя в течение 3-х банковских дней со дня  выставления счета по факсу или по электронной почте.</w:t>
      </w:r>
    </w:p>
    <w:p w:rsidR="003F11CB" w:rsidRPr="00B67F6D" w:rsidRDefault="003F11CB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При перевозке груза, параметры которого соответствуют п. 3.5. Договора, Заказчик обязуется возместить Исполнителю расходы по  страхованию ответственности в течение 3-х банковских дней с момента выставления соответствующего счета по </w:t>
      </w:r>
      <w:r w:rsidR="00F62B2A" w:rsidRPr="00F62B2A">
        <w:rPr>
          <w:rFonts w:ascii="Bookman Old Style" w:hAnsi="Bookman Old Style"/>
          <w:b/>
          <w:i/>
          <w:sz w:val="20"/>
          <w:szCs w:val="20"/>
          <w:lang w:val="en-US"/>
        </w:rPr>
        <w:t>e</w:t>
      </w:r>
      <w:r w:rsidR="00F62B2A" w:rsidRPr="00F62B2A">
        <w:rPr>
          <w:rFonts w:ascii="Bookman Old Style" w:hAnsi="Bookman Old Style"/>
          <w:b/>
          <w:i/>
          <w:sz w:val="20"/>
          <w:szCs w:val="20"/>
        </w:rPr>
        <w:t>-</w:t>
      </w:r>
      <w:r w:rsidR="00F62B2A" w:rsidRPr="00F62B2A">
        <w:rPr>
          <w:rFonts w:ascii="Bookman Old Style" w:hAnsi="Bookman Old Style"/>
          <w:b/>
          <w:i/>
          <w:sz w:val="20"/>
          <w:szCs w:val="20"/>
          <w:lang w:val="en-US"/>
        </w:rPr>
        <w:t>mail</w:t>
      </w:r>
      <w:r w:rsidRPr="00B67F6D">
        <w:rPr>
          <w:rFonts w:ascii="Bookman Old Style" w:hAnsi="Bookman Old Style"/>
          <w:sz w:val="20"/>
          <w:szCs w:val="20"/>
        </w:rPr>
        <w:t xml:space="preserve"> Исполнителем. Размер расходов по страхованию груза  определяется на основании Уведомления, указанного в п. 3.7. настоящего договора.</w:t>
      </w:r>
    </w:p>
    <w:p w:rsidR="003F11CB" w:rsidRDefault="003F11CB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Исполнитель обязан отправить заказным письмом счет, акт выполненных работ, реестр за оказанные услуги в течение 10 банковских дней после отправки вышеуказанного счета по электронной почте.</w:t>
      </w:r>
    </w:p>
    <w:p w:rsidR="00C93CF0" w:rsidRPr="00B67F6D" w:rsidRDefault="00C93CF0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 случае</w:t>
      </w:r>
      <w:proofErr w:type="gramStart"/>
      <w:r>
        <w:rPr>
          <w:rFonts w:ascii="Bookman Old Style" w:hAnsi="Bookman Old Style"/>
          <w:sz w:val="20"/>
          <w:szCs w:val="20"/>
        </w:rPr>
        <w:t>,</w:t>
      </w:r>
      <w:proofErr w:type="gramEnd"/>
      <w:r>
        <w:rPr>
          <w:rFonts w:ascii="Bookman Old Style" w:hAnsi="Bookman Old Style"/>
          <w:sz w:val="20"/>
          <w:szCs w:val="20"/>
        </w:rPr>
        <w:t xml:space="preserve"> если Заказчик не предоставит Исполнителю подписанный Акт приемки-сдачи выполненных работ либо мотивированный отказ от подписания Акта в согласованный срок (10 банковских дней), то работы считаются выполненными Исполнителем и принятыми Заказчиком.</w:t>
      </w:r>
    </w:p>
    <w:p w:rsidR="003F11CB" w:rsidRPr="00B67F6D" w:rsidRDefault="003F11CB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napToGrid w:val="0"/>
          <w:sz w:val="20"/>
          <w:szCs w:val="20"/>
        </w:rPr>
        <w:t>При междугородних перевозках Заказчик обязан обеспечить  осуществление загрузки и  выгрузки транспорта в течение двух часов - на загрузку и двух часов на выгрузку. Превышение указанного времени, а так же задержка транспорта по иным причинам оплачивается Заказчиком по часовому тарифу для внутригородских перевозок (Приложение</w:t>
      </w:r>
      <w:r>
        <w:rPr>
          <w:rFonts w:ascii="Bookman Old Style" w:hAnsi="Bookman Old Style"/>
          <w:snapToGrid w:val="0"/>
          <w:sz w:val="20"/>
          <w:szCs w:val="20"/>
        </w:rPr>
        <w:t xml:space="preserve"> №</w:t>
      </w:r>
      <w:r w:rsidRPr="00B67F6D">
        <w:rPr>
          <w:rFonts w:ascii="Bookman Old Style" w:hAnsi="Bookman Old Style"/>
          <w:snapToGrid w:val="0"/>
          <w:sz w:val="20"/>
          <w:szCs w:val="20"/>
        </w:rPr>
        <w:t xml:space="preserve"> </w:t>
      </w:r>
      <w:r>
        <w:rPr>
          <w:rFonts w:ascii="Bookman Old Style" w:hAnsi="Bookman Old Style"/>
          <w:snapToGrid w:val="0"/>
          <w:sz w:val="20"/>
          <w:szCs w:val="20"/>
        </w:rPr>
        <w:t>1</w:t>
      </w:r>
      <w:r w:rsidRPr="00B67F6D">
        <w:rPr>
          <w:rFonts w:ascii="Bookman Old Style" w:hAnsi="Bookman Old Style"/>
          <w:snapToGrid w:val="0"/>
          <w:sz w:val="20"/>
          <w:szCs w:val="20"/>
        </w:rPr>
        <w:t>), если иное не оговорено в Заявке. Изменение маршрута или количества точек загрузки или выгрузки влечет за собой увеличение стоимости услуги согласно данным, указанным в заявке.</w:t>
      </w:r>
    </w:p>
    <w:p w:rsidR="003F11CB" w:rsidRPr="00B67F6D" w:rsidRDefault="003F11CB" w:rsidP="003F11CB">
      <w:pPr>
        <w:numPr>
          <w:ilvl w:val="1"/>
          <w:numId w:val="1"/>
        </w:numPr>
        <w:tabs>
          <w:tab w:val="clear" w:pos="1080"/>
          <w:tab w:val="num" w:pos="720"/>
        </w:tabs>
        <w:ind w:left="720" w:hanging="720"/>
        <w:jc w:val="both"/>
        <w:rPr>
          <w:rFonts w:ascii="Bookman Old Style" w:hAnsi="Bookman Old Style"/>
          <w:color w:val="0000FF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О предстоящем изменении тарифов Исполнитель уведомляет Заказчика не </w:t>
      </w:r>
      <w:proofErr w:type="gramStart"/>
      <w:r w:rsidRPr="00B67F6D">
        <w:rPr>
          <w:rFonts w:ascii="Bookman Old Style" w:hAnsi="Bookman Old Style"/>
          <w:sz w:val="20"/>
          <w:szCs w:val="20"/>
        </w:rPr>
        <w:t>позднее</w:t>
      </w:r>
      <w:proofErr w:type="gramEnd"/>
      <w:r w:rsidRPr="00B67F6D">
        <w:rPr>
          <w:rFonts w:ascii="Bookman Old Style" w:hAnsi="Bookman Old Style"/>
          <w:sz w:val="20"/>
          <w:szCs w:val="20"/>
        </w:rPr>
        <w:t xml:space="preserve"> чем за одну неделю до срока указанного изменения. В случае не подписания Заказчиком в указанный срок дополнительного соглашения об указанном изменении тарифов, действие Договора приостанавливается. Заказ транспорта Заказчиком при отсутствии подписанного дополнительного соглашения, подтверждает, что Заказчик принимает новые тарифы и согласен с ними.</w:t>
      </w:r>
    </w:p>
    <w:p w:rsidR="003F11CB" w:rsidRPr="00B67F6D" w:rsidRDefault="003F11CB" w:rsidP="003F11CB">
      <w:pPr>
        <w:tabs>
          <w:tab w:val="num" w:pos="720"/>
        </w:tabs>
        <w:ind w:left="720"/>
        <w:jc w:val="both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numPr>
          <w:ilvl w:val="0"/>
          <w:numId w:val="1"/>
        </w:numPr>
        <w:tabs>
          <w:tab w:val="num" w:pos="720"/>
        </w:tabs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B67F6D">
        <w:rPr>
          <w:rFonts w:ascii="Bookman Old Style" w:hAnsi="Bookman Old Style"/>
          <w:b/>
          <w:sz w:val="20"/>
          <w:szCs w:val="20"/>
        </w:rPr>
        <w:t>ОТВЕТСТВЕННОСТЬ СТОРОН</w:t>
      </w:r>
    </w:p>
    <w:p w:rsidR="003F11CB" w:rsidRPr="00B67F6D" w:rsidRDefault="003F11CB" w:rsidP="003F11CB">
      <w:pPr>
        <w:tabs>
          <w:tab w:val="num" w:pos="720"/>
        </w:tabs>
        <w:ind w:left="360"/>
        <w:rPr>
          <w:rFonts w:ascii="Bookman Old Style" w:hAnsi="Bookman Old Style"/>
          <w:b/>
          <w:sz w:val="20"/>
          <w:szCs w:val="20"/>
        </w:rPr>
      </w:pP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При внутригородских перевозках, в случае отказа Исполнителя от перевозки </w:t>
      </w:r>
      <w:proofErr w:type="gramStart"/>
      <w:r w:rsidRPr="00B67F6D">
        <w:rPr>
          <w:rFonts w:ascii="Bookman Old Style" w:hAnsi="Bookman Old Style"/>
          <w:sz w:val="20"/>
          <w:szCs w:val="20"/>
        </w:rPr>
        <w:t>груза Заказчика</w:t>
      </w:r>
      <w:proofErr w:type="gramEnd"/>
      <w:r w:rsidRPr="00B67F6D">
        <w:rPr>
          <w:rFonts w:ascii="Bookman Old Style" w:hAnsi="Bookman Old Style"/>
          <w:sz w:val="20"/>
          <w:szCs w:val="20"/>
        </w:rPr>
        <w:t xml:space="preserve"> менее чем за 10 часов до времени подачи транспортного средства под погрузку, Исполнитель выплачивает Заказчику штраф в размере 20% от стоимости заказанного времени работы транспортного средства.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При внутригородских перевозках, в случае отказа Заказчика от заявленной им перевозки менее чем за 10 часов до времени подачи транспортного средства под погрузку, Заказчик выплачивает Исполнителю штраф в размере 20% от стоимости заказанного времени работы транспортного средства. 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По взаимной договоренности суммы штрафов могут учитываться в дальнейших взаимных расчетах.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napToGrid w:val="0"/>
          <w:sz w:val="20"/>
          <w:szCs w:val="20"/>
        </w:rPr>
        <w:t xml:space="preserve">Исполнитель не несет ответственности перед </w:t>
      </w:r>
      <w:proofErr w:type="gramStart"/>
      <w:r w:rsidRPr="00B67F6D">
        <w:rPr>
          <w:rFonts w:ascii="Bookman Old Style" w:hAnsi="Bookman Old Style"/>
          <w:snapToGrid w:val="0"/>
          <w:sz w:val="20"/>
          <w:szCs w:val="20"/>
        </w:rPr>
        <w:t>Заказчиком</w:t>
      </w:r>
      <w:proofErr w:type="gramEnd"/>
      <w:r w:rsidRPr="00B67F6D">
        <w:rPr>
          <w:rFonts w:ascii="Bookman Old Style" w:hAnsi="Bookman Old Style"/>
          <w:snapToGrid w:val="0"/>
          <w:sz w:val="20"/>
          <w:szCs w:val="20"/>
        </w:rPr>
        <w:t xml:space="preserve"> в случае если увеличение сроков доставки груза, расходов на его доставку, повреждение либо утрата груза была вызвана несоблюдением Заказчиком установленных Договором и действующим законодательством РФ условий.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В случае нарушения сроков оплаты услуг Исполнителя, предусмотренных </w:t>
      </w:r>
      <w:proofErr w:type="spellStart"/>
      <w:r w:rsidRPr="00B67F6D">
        <w:rPr>
          <w:rFonts w:ascii="Bookman Old Style" w:hAnsi="Bookman Old Style"/>
          <w:sz w:val="20"/>
          <w:szCs w:val="20"/>
        </w:rPr>
        <w:t>п.п</w:t>
      </w:r>
      <w:proofErr w:type="spellEnd"/>
      <w:r w:rsidRPr="00B67F6D">
        <w:rPr>
          <w:rFonts w:ascii="Bookman Old Style" w:hAnsi="Bookman Old Style"/>
          <w:sz w:val="20"/>
          <w:szCs w:val="20"/>
        </w:rPr>
        <w:t>. 4.1., 4.2., 4.3. настоящего договора Заказчик выплачивает Исполнителю пени в размере 0,1% от невыплаченной суммы за каждый день просрочки.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lastRenderedPageBreak/>
        <w:t>Действующим</w:t>
      </w:r>
      <w:r w:rsidRPr="00B67F6D">
        <w:rPr>
          <w:rFonts w:ascii="Bookman Old Style" w:hAnsi="Bookman Old Style"/>
          <w:snapToGrid w:val="0"/>
          <w:sz w:val="20"/>
          <w:szCs w:val="20"/>
        </w:rPr>
        <w:t xml:space="preserve"> законодательством предусмотрены случаи, когда Исполнитель </w:t>
      </w:r>
      <w:r w:rsidRPr="00B67F6D">
        <w:rPr>
          <w:rFonts w:ascii="Bookman Old Style" w:hAnsi="Bookman Old Style"/>
          <w:sz w:val="20"/>
          <w:szCs w:val="20"/>
        </w:rPr>
        <w:t xml:space="preserve">освобождается от ответственности за утрату, недостачу или повреждение (порчу) </w:t>
      </w:r>
      <w:r w:rsidRPr="00B67F6D">
        <w:rPr>
          <w:rFonts w:ascii="Bookman Old Style" w:hAnsi="Bookman Old Style"/>
          <w:snapToGrid w:val="0"/>
          <w:sz w:val="20"/>
          <w:szCs w:val="20"/>
        </w:rPr>
        <w:t xml:space="preserve">груза, произошедшие вследствие обстоятельств, которые они не </w:t>
      </w:r>
      <w:proofErr w:type="gramStart"/>
      <w:r w:rsidRPr="00B67F6D">
        <w:rPr>
          <w:rFonts w:ascii="Bookman Old Style" w:hAnsi="Bookman Old Style"/>
          <w:snapToGrid w:val="0"/>
          <w:sz w:val="20"/>
          <w:szCs w:val="20"/>
        </w:rPr>
        <w:t xml:space="preserve">могли предотвратить и </w:t>
      </w:r>
      <w:r w:rsidRPr="00B67F6D">
        <w:rPr>
          <w:rFonts w:ascii="Bookman Old Style" w:hAnsi="Bookman Old Style"/>
          <w:sz w:val="20"/>
          <w:szCs w:val="20"/>
        </w:rPr>
        <w:t>устранение которых от них не зависело</w:t>
      </w:r>
      <w:proofErr w:type="gramEnd"/>
      <w:r w:rsidRPr="00B67F6D">
        <w:rPr>
          <w:rFonts w:ascii="Bookman Old Style" w:hAnsi="Bookman Old Style"/>
          <w:sz w:val="20"/>
          <w:szCs w:val="20"/>
        </w:rPr>
        <w:t xml:space="preserve"> (противоправные действия третьих лиц, природные явления и т.п.). В связи с этим Заказчик может поручить Исполнителю страхование груза, указав об этом в Заявке. 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Исполнитель не несет ответственности за недостачу, пересортицу груза, перевозимого в сопровождении экспедитора Заказчика.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Исполнителем не принимаются претензии, возникшие вследствие указания/не указания соблюдения температурного режима, вида упаковки (обрешетки) в экспедиторских расписках, отправочных и прочих документах при отправках с товарных станций, транспортных компаний и т. п.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  <w:tab w:val="num" w:pos="126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Заказчик несет ответственность за последствия непредставления товарно-транспортных накладных, а так же за неправильность, неточность и неполноту сведений, указанных в товарно-транспортных накладных.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  <w:tab w:val="num" w:pos="126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Заказчик несет полную ответственность за перевозку опасных и запрещенных к перевозке грузов.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Заказчик несет полную материальную ответственность за повреждение автомобиля, предоставленного для перевозки груза, нанесенное при выполнении погрузо-разгрузочных работ.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В случае отсутствия у Заказчика надлежаще оформленного факсимильного Уведомления указанного в п.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B67F6D">
        <w:rPr>
          <w:rFonts w:ascii="Bookman Old Style" w:hAnsi="Bookman Old Style"/>
          <w:sz w:val="20"/>
          <w:szCs w:val="20"/>
        </w:rPr>
        <w:t>3.7. настоящего договора, Исполнитель не несет ответственность за перевозку груза,  параметры которого соответствуют п.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B67F6D">
        <w:rPr>
          <w:rFonts w:ascii="Bookman Old Style" w:hAnsi="Bookman Old Style"/>
          <w:sz w:val="20"/>
          <w:szCs w:val="20"/>
        </w:rPr>
        <w:t>3.5. настоящего Договора.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B67F6D">
        <w:rPr>
          <w:rFonts w:ascii="Bookman Old Style" w:hAnsi="Bookman Old Style"/>
          <w:sz w:val="20"/>
          <w:szCs w:val="20"/>
        </w:rPr>
        <w:t>В случае возникновения у Заказчика претензий по работе водителя, качеству автотранспорта, сохранности и количеству доставленного груза, иных претензий, Заказчик должен оповестить Исполнителя о возникших претензиях не позднее 3-х рабочих дней с момента осуществления перевозки, кроме того, в день осуществления перевозки, должен быть составлен соответствующий акт и сделана отметка в маршрутном листе.</w:t>
      </w:r>
      <w:proofErr w:type="gramEnd"/>
      <w:r w:rsidRPr="00B67F6D">
        <w:rPr>
          <w:rFonts w:ascii="Bookman Old Style" w:hAnsi="Bookman Old Style"/>
          <w:sz w:val="20"/>
          <w:szCs w:val="20"/>
        </w:rPr>
        <w:t xml:space="preserve"> Отсутствие указанной отметки в маршрутном листе, подписанном Заказчиком с </w:t>
      </w:r>
      <w:proofErr w:type="gramStart"/>
      <w:r w:rsidRPr="00B67F6D">
        <w:rPr>
          <w:rFonts w:ascii="Bookman Old Style" w:hAnsi="Bookman Old Style"/>
          <w:sz w:val="20"/>
          <w:szCs w:val="20"/>
        </w:rPr>
        <w:t>заверением подписи</w:t>
      </w:r>
      <w:proofErr w:type="gramEnd"/>
      <w:r w:rsidRPr="00B67F6D">
        <w:rPr>
          <w:rFonts w:ascii="Bookman Old Style" w:hAnsi="Bookman Old Style"/>
          <w:sz w:val="20"/>
          <w:szCs w:val="20"/>
        </w:rPr>
        <w:t xml:space="preserve"> печатью (штампом) организации свидетельствует об отсутствии каких-либо претензий со стороны Заказчика. При невыполнении вышесказанного Исполнитель вправе не принять к рассмотрению возникшие претензии.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Исполнитель не несет ответственности за ущерб имуществу Заказчика (за исключением груза, принятого к перевозке), а также имуществу третьих лиц, причиненный представителем Исполнителя (ДТП, наезд, столкновение, и т.д.).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 Во всем остальном, что не регулируется настоящим Договором, стороны несут ответственность в соответствии с действующим законодательством.</w:t>
      </w:r>
    </w:p>
    <w:p w:rsidR="003F11CB" w:rsidRPr="00B67F6D" w:rsidRDefault="003F11CB" w:rsidP="003F11CB">
      <w:pPr>
        <w:tabs>
          <w:tab w:val="num" w:pos="720"/>
        </w:tabs>
        <w:ind w:left="720"/>
        <w:jc w:val="both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numPr>
          <w:ilvl w:val="0"/>
          <w:numId w:val="2"/>
        </w:numPr>
        <w:tabs>
          <w:tab w:val="num" w:pos="720"/>
        </w:tabs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B67F6D">
        <w:rPr>
          <w:rFonts w:ascii="Bookman Old Style" w:hAnsi="Bookman Old Style"/>
          <w:b/>
          <w:sz w:val="20"/>
          <w:szCs w:val="20"/>
        </w:rPr>
        <w:t>ОБСТОЯТЕЛЬСТВА, ОСВОБОЖДАЮЩИЕ ОТ ОТВЕТСТВЕННОСТИ</w:t>
      </w:r>
    </w:p>
    <w:p w:rsidR="003F11CB" w:rsidRPr="00B67F6D" w:rsidRDefault="003F11CB" w:rsidP="003F11CB">
      <w:pPr>
        <w:tabs>
          <w:tab w:val="num" w:pos="720"/>
        </w:tabs>
        <w:ind w:left="360"/>
        <w:rPr>
          <w:rFonts w:ascii="Bookman Old Style" w:hAnsi="Bookman Old Style"/>
          <w:b/>
          <w:sz w:val="20"/>
          <w:szCs w:val="20"/>
        </w:rPr>
      </w:pP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Исполнитель и Заказчик освобождаются от ответственности по данному Договору, если это произошло вследствие обстоятельств непреодолимой силы (форс-мажор), а также вследствие иных явлений чрезвычайного характера (пожаров, заносов, наводнений, ядерного взрыва, военных действий, гражданской войны, народных волнений всякого рода, забастовок и т.д.) и военных действий; к событиям чрезвычайного характера стороны также относят противоправные действия третьих лиц, а так же </w:t>
      </w:r>
      <w:proofErr w:type="gramStart"/>
      <w:r w:rsidRPr="00B67F6D">
        <w:rPr>
          <w:rFonts w:ascii="Bookman Old Style" w:hAnsi="Bookman Old Style"/>
          <w:sz w:val="20"/>
          <w:szCs w:val="20"/>
        </w:rPr>
        <w:t>ДТП</w:t>
      </w:r>
      <w:proofErr w:type="gramEnd"/>
      <w:r w:rsidRPr="00B67F6D">
        <w:rPr>
          <w:rFonts w:ascii="Bookman Old Style" w:hAnsi="Bookman Old Style"/>
          <w:sz w:val="20"/>
          <w:szCs w:val="20"/>
        </w:rPr>
        <w:t xml:space="preserve"> произошедшее не по вине Исполнителя.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Исполнитель освобождается от ответственности по данному договору, если стоимость груза в одной единице транспорта превысила 3 000 000 (три миллиона) рублей.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3F11CB" w:rsidRPr="00040969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040969">
        <w:rPr>
          <w:rFonts w:ascii="Bookman Old Style" w:hAnsi="Bookman Old Style"/>
          <w:sz w:val="20"/>
          <w:szCs w:val="20"/>
        </w:rPr>
        <w:t>Сторона, пострадавшая от форс-мажорных обстоятельств, должна в течение 3 дней известить другую сторону об их наступлении, влиянии на исполнение обязательств по Договору,</w:t>
      </w:r>
      <w:r>
        <w:rPr>
          <w:rFonts w:ascii="Bookman Old Style" w:hAnsi="Bookman Old Style"/>
          <w:sz w:val="20"/>
          <w:szCs w:val="20"/>
        </w:rPr>
        <w:t xml:space="preserve"> е</w:t>
      </w:r>
      <w:r w:rsidRPr="00040969">
        <w:rPr>
          <w:rFonts w:ascii="Bookman Old Style" w:hAnsi="Bookman Old Style"/>
          <w:sz w:val="20"/>
          <w:szCs w:val="20"/>
        </w:rPr>
        <w:t>сли Сторона не направит или несвоевременно направит извещение, то она обязана возместить второй Стороне понесенные ею убытки.</w:t>
      </w:r>
    </w:p>
    <w:p w:rsidR="003F11CB" w:rsidRPr="00B67F6D" w:rsidRDefault="003F11CB" w:rsidP="003F11CB">
      <w:pPr>
        <w:tabs>
          <w:tab w:val="num" w:pos="720"/>
        </w:tabs>
        <w:ind w:left="720"/>
        <w:jc w:val="both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numPr>
          <w:ilvl w:val="0"/>
          <w:numId w:val="2"/>
        </w:numPr>
        <w:tabs>
          <w:tab w:val="num" w:pos="720"/>
        </w:tabs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B67F6D">
        <w:rPr>
          <w:rFonts w:ascii="Bookman Old Style" w:hAnsi="Bookman Old Style"/>
          <w:b/>
          <w:sz w:val="20"/>
          <w:szCs w:val="20"/>
        </w:rPr>
        <w:t>СРОК ДЕЙСТВИЯ, ИЗМЕНЕНИЕ И РАСТОРЖЕНИЕ ДОГОВОРА</w:t>
      </w:r>
    </w:p>
    <w:p w:rsidR="003F11CB" w:rsidRPr="00B67F6D" w:rsidRDefault="003F11CB" w:rsidP="003F11CB">
      <w:pPr>
        <w:tabs>
          <w:tab w:val="num" w:pos="720"/>
        </w:tabs>
        <w:ind w:left="360"/>
        <w:rPr>
          <w:rFonts w:ascii="Bookman Old Style" w:hAnsi="Bookman Old Style"/>
          <w:b/>
          <w:sz w:val="20"/>
          <w:szCs w:val="20"/>
        </w:rPr>
      </w:pP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Настоящий Договор вступает в действие с момента его подписания и действует до </w:t>
      </w:r>
      <w:r w:rsidR="002E44AC">
        <w:rPr>
          <w:rFonts w:ascii="Bookman Old Style" w:hAnsi="Bookman Old Style"/>
          <w:sz w:val="20"/>
          <w:szCs w:val="20"/>
        </w:rPr>
        <w:t>«___» ________ 20</w:t>
      </w:r>
      <w:r w:rsidR="009F518B">
        <w:rPr>
          <w:rFonts w:ascii="Bookman Old Style" w:hAnsi="Bookman Old Style"/>
          <w:sz w:val="20"/>
          <w:szCs w:val="20"/>
        </w:rPr>
        <w:t>2</w:t>
      </w:r>
      <w:r w:rsidR="002E44AC">
        <w:rPr>
          <w:rFonts w:ascii="Bookman Old Style" w:hAnsi="Bookman Old Style"/>
          <w:sz w:val="20"/>
          <w:szCs w:val="20"/>
        </w:rPr>
        <w:t>__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B67F6D">
        <w:rPr>
          <w:rFonts w:ascii="Bookman Old Style" w:hAnsi="Bookman Old Style"/>
          <w:sz w:val="20"/>
          <w:szCs w:val="20"/>
        </w:rPr>
        <w:t>г. Если за 30 (тридцать) дней до истечения срока действия договора ни одна из сторон письменно не уведомит другую сторону о желании расторгнуть договор, срок его действия продлевается на один год.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Настоящий </w:t>
      </w:r>
      <w:proofErr w:type="gramStart"/>
      <w:r w:rsidRPr="00B67F6D">
        <w:rPr>
          <w:rFonts w:ascii="Bookman Old Style" w:hAnsi="Bookman Old Style"/>
          <w:sz w:val="20"/>
          <w:szCs w:val="20"/>
        </w:rPr>
        <w:t>Договор</w:t>
      </w:r>
      <w:proofErr w:type="gramEnd"/>
      <w:r w:rsidRPr="00B67F6D">
        <w:rPr>
          <w:rFonts w:ascii="Bookman Old Style" w:hAnsi="Bookman Old Style"/>
          <w:sz w:val="20"/>
          <w:szCs w:val="20"/>
        </w:rPr>
        <w:t xml:space="preserve"> может быть расторгнут по инициативе любой из Сторон, при этом другая сторона должна быть уведомлена об этом в письменной форме не позднее, чем за пять дней до предполагаемого окончания действия настоящего Договора.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napToGrid w:val="0"/>
          <w:sz w:val="20"/>
          <w:szCs w:val="20"/>
        </w:rPr>
        <w:lastRenderedPageBreak/>
        <w:t>Если какое-либо из положений Договора является либо станет со временем недействительным, то законность его остальных положений от этого не утрачивается.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Настоящий Договор </w:t>
      </w:r>
      <w:proofErr w:type="gramStart"/>
      <w:r w:rsidRPr="00B67F6D">
        <w:rPr>
          <w:rFonts w:ascii="Bookman Old Style" w:hAnsi="Bookman Old Style"/>
          <w:sz w:val="20"/>
          <w:szCs w:val="20"/>
        </w:rPr>
        <w:t>может быть также расторгнут</w:t>
      </w:r>
      <w:proofErr w:type="gramEnd"/>
      <w:r w:rsidRPr="00B67F6D">
        <w:rPr>
          <w:rFonts w:ascii="Bookman Old Style" w:hAnsi="Bookman Old Style"/>
          <w:sz w:val="20"/>
          <w:szCs w:val="20"/>
        </w:rPr>
        <w:t xml:space="preserve"> в порядке и по основаниям, предусмотренным действующим законодательством.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Расторжение Договора не освобождает стороны от выполнения обязательств, возникших ранее по настоящему Договору.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napToGrid w:val="0"/>
          <w:sz w:val="20"/>
          <w:szCs w:val="20"/>
        </w:rPr>
        <w:t>Стороны применяют обязательный претензионный порядок досудебного урегулирования споров. Срок ответа на претензию устанавливается равным пяти рабочим дням со дня получения претензии.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napToGrid w:val="0"/>
          <w:sz w:val="20"/>
          <w:szCs w:val="20"/>
        </w:rPr>
        <w:t>Претензии могут быть предъявлены: по вопросам денежных расчетов в течение десяти рабочих дней с момента получения счета (счета-фактуры) - Заказчиком, истечения срока оплаты – Исполнителем.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Изменения и дополнения к настоящему Договору действительны лишь в случае, если они совершены в письменной форме и подписаны уполномоченными на то лицами. </w:t>
      </w:r>
    </w:p>
    <w:p w:rsidR="003F11CB" w:rsidRPr="00B67F6D" w:rsidRDefault="003F11CB" w:rsidP="003F11CB">
      <w:pPr>
        <w:tabs>
          <w:tab w:val="num" w:pos="720"/>
        </w:tabs>
        <w:ind w:left="720"/>
        <w:jc w:val="both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numPr>
          <w:ilvl w:val="0"/>
          <w:numId w:val="2"/>
        </w:numPr>
        <w:tabs>
          <w:tab w:val="num" w:pos="720"/>
        </w:tabs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B67F6D">
        <w:rPr>
          <w:rFonts w:ascii="Bookman Old Style" w:hAnsi="Bookman Old Style"/>
          <w:b/>
          <w:sz w:val="20"/>
          <w:szCs w:val="20"/>
        </w:rPr>
        <w:t>ПРОЧИЕ УСЛОВИЯ</w:t>
      </w:r>
    </w:p>
    <w:p w:rsidR="003F11CB" w:rsidRPr="00B67F6D" w:rsidRDefault="003F11CB" w:rsidP="003F11CB">
      <w:pPr>
        <w:tabs>
          <w:tab w:val="num" w:pos="720"/>
        </w:tabs>
        <w:ind w:left="360"/>
        <w:rPr>
          <w:rFonts w:ascii="Bookman Old Style" w:hAnsi="Bookman Old Style"/>
          <w:b/>
          <w:sz w:val="20"/>
          <w:szCs w:val="20"/>
        </w:rPr>
      </w:pP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Условия  настоящего Договора конфиденциальны и не подлежат разглашению.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Во всем остальном, что не оговорено в настоящем Договоре, Стороны руководствуются действующим законодательством Российской Федерации.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Настоящий Договор составлен в двух экземплярах, по одному для каждой стороны, имеющих равную юридическую силу.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Все перечисленные выше Приложения являются неотъемлемой частью настоящего Договора.</w:t>
      </w:r>
    </w:p>
    <w:p w:rsidR="003F11CB" w:rsidRPr="00B67F6D" w:rsidRDefault="003F11CB" w:rsidP="003F11CB">
      <w:pPr>
        <w:numPr>
          <w:ilvl w:val="1"/>
          <w:numId w:val="2"/>
        </w:numPr>
        <w:tabs>
          <w:tab w:val="clear" w:pos="1080"/>
          <w:tab w:val="num" w:pos="720"/>
        </w:tabs>
        <w:ind w:hanging="720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Все споры и разногласия, возникшие в связи с исполнением настоящего Договора, стороны разрешают путем переговоров. В случае невозможности урегулировать возникшие споры и разногласия путем переговоров, все споры и разногласия передаются на рассмотрение Арбитражного суда г. </w:t>
      </w:r>
      <w:r>
        <w:rPr>
          <w:rFonts w:ascii="Bookman Old Style" w:hAnsi="Bookman Old Style"/>
          <w:sz w:val="20"/>
          <w:szCs w:val="20"/>
        </w:rPr>
        <w:t>Санкт-Петербурга</w:t>
      </w:r>
      <w:r w:rsidRPr="00B67F6D">
        <w:rPr>
          <w:rFonts w:ascii="Bookman Old Style" w:hAnsi="Bookman Old Style"/>
          <w:sz w:val="20"/>
          <w:szCs w:val="20"/>
        </w:rPr>
        <w:t>.</w:t>
      </w:r>
    </w:p>
    <w:p w:rsidR="003F11CB" w:rsidRPr="00B67F6D" w:rsidRDefault="003F11CB" w:rsidP="003F11CB">
      <w:pPr>
        <w:tabs>
          <w:tab w:val="num" w:pos="720"/>
        </w:tabs>
        <w:ind w:left="720"/>
        <w:jc w:val="both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numPr>
          <w:ilvl w:val="0"/>
          <w:numId w:val="2"/>
        </w:numPr>
        <w:tabs>
          <w:tab w:val="num" w:pos="720"/>
        </w:tabs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B67F6D">
        <w:rPr>
          <w:rFonts w:ascii="Bookman Old Style" w:hAnsi="Bookman Old Style"/>
          <w:b/>
          <w:sz w:val="20"/>
          <w:szCs w:val="20"/>
        </w:rPr>
        <w:t>РЕКВИЗИТЫ И ПОДПИСИ СТОРОН</w:t>
      </w:r>
    </w:p>
    <w:p w:rsidR="003F11CB" w:rsidRPr="00B67F6D" w:rsidRDefault="003F11CB" w:rsidP="003F11CB">
      <w:pPr>
        <w:ind w:left="360"/>
        <w:jc w:val="both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236"/>
        <w:gridCol w:w="4727"/>
      </w:tblGrid>
      <w:tr w:rsidR="003F11CB" w:rsidRPr="00B67F6D" w:rsidTr="007D0780">
        <w:trPr>
          <w:trHeight w:val="42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1CB" w:rsidRPr="00B67F6D" w:rsidRDefault="003F11CB" w:rsidP="007D0780">
            <w:pPr>
              <w:pStyle w:val="ConsNormal"/>
              <w:widowControl/>
              <w:ind w:firstLine="0"/>
              <w:jc w:val="center"/>
              <w:rPr>
                <w:rFonts w:ascii="Bookman Old Style" w:hAnsi="Bookman Old Style"/>
                <w:caps/>
                <w:snapToGrid w:val="0"/>
              </w:rPr>
            </w:pPr>
            <w:r w:rsidRPr="00B67F6D">
              <w:rPr>
                <w:rFonts w:ascii="Bookman Old Style" w:hAnsi="Bookman Old Style"/>
                <w:caps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1CB" w:rsidRPr="00B67F6D" w:rsidRDefault="003F11CB" w:rsidP="007D0780">
            <w:pPr>
              <w:pStyle w:val="ConsNormal"/>
              <w:widowControl/>
              <w:ind w:firstLine="0"/>
              <w:jc w:val="center"/>
              <w:rPr>
                <w:rFonts w:ascii="Bookman Old Style" w:hAnsi="Bookman Old Style"/>
                <w:caps/>
                <w:snapToGrid w:val="0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1CB" w:rsidRPr="00B67F6D" w:rsidRDefault="003F11CB" w:rsidP="007D0780">
            <w:pPr>
              <w:pStyle w:val="ConsNormal"/>
              <w:widowControl/>
              <w:ind w:firstLine="0"/>
              <w:jc w:val="center"/>
              <w:rPr>
                <w:rFonts w:ascii="Bookman Old Style" w:hAnsi="Bookman Old Style"/>
                <w:caps/>
                <w:snapToGrid w:val="0"/>
              </w:rPr>
            </w:pPr>
            <w:r w:rsidRPr="00B67F6D">
              <w:rPr>
                <w:rFonts w:ascii="Bookman Old Style" w:hAnsi="Bookman Old Style"/>
                <w:caps/>
              </w:rPr>
              <w:t>Заказчик</w:t>
            </w: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608" w:type="dxa"/>
            <w:tcBorders>
              <w:top w:val="nil"/>
            </w:tcBorders>
            <w:vAlign w:val="bottom"/>
          </w:tcPr>
          <w:p w:rsidR="003F11CB" w:rsidRPr="00B67F6D" w:rsidRDefault="003F11CB" w:rsidP="00873FAA">
            <w:pPr>
              <w:jc w:val="center"/>
              <w:rPr>
                <w:rFonts w:ascii="Bookman Old Style" w:hAnsi="Bookman Old Style"/>
                <w:bCs/>
                <w:caps/>
                <w:sz w:val="20"/>
                <w:szCs w:val="20"/>
              </w:rPr>
            </w:pPr>
            <w:r w:rsidRPr="00B67F6D">
              <w:rPr>
                <w:rFonts w:ascii="Bookman Old Style" w:hAnsi="Bookman Old Style"/>
                <w:sz w:val="20"/>
                <w:szCs w:val="20"/>
              </w:rPr>
              <w:t>ООО «</w:t>
            </w:r>
            <w:r w:rsidR="00873FAA">
              <w:rPr>
                <w:rFonts w:ascii="Bookman Old Style" w:hAnsi="Bookman Old Style"/>
                <w:sz w:val="20"/>
                <w:szCs w:val="20"/>
              </w:rPr>
              <w:t>ТЕНДЕР-СПБ</w:t>
            </w:r>
            <w:r w:rsidRPr="00B67F6D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nil"/>
            </w:tcBorders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4608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608" w:type="dxa"/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4608" w:type="dxa"/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Merge w:val="restart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4608" w:type="dxa"/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Merge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608" w:type="dxa"/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4608" w:type="dxa"/>
            <w:vAlign w:val="center"/>
          </w:tcPr>
          <w:p w:rsidR="003F11CB" w:rsidRPr="005B41CA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</w:tbl>
    <w:p w:rsidR="003F11CB" w:rsidRPr="00B67F6D" w:rsidRDefault="003F11CB" w:rsidP="003F11CB">
      <w:pPr>
        <w:tabs>
          <w:tab w:val="left" w:pos="5245"/>
          <w:tab w:val="left" w:pos="6096"/>
        </w:tabs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tabs>
          <w:tab w:val="left" w:pos="5245"/>
          <w:tab w:val="left" w:pos="6096"/>
        </w:tabs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_____________________/</w:t>
      </w:r>
      <w:r w:rsidR="000E5B70">
        <w:rPr>
          <w:rFonts w:ascii="Bookman Old Style" w:hAnsi="Bookman Old Style"/>
          <w:sz w:val="20"/>
          <w:szCs w:val="20"/>
        </w:rPr>
        <w:t>____________________</w:t>
      </w:r>
      <w:r w:rsidRPr="00B67F6D">
        <w:rPr>
          <w:rFonts w:ascii="Bookman Old Style" w:hAnsi="Bookman Old Style"/>
          <w:sz w:val="20"/>
          <w:szCs w:val="20"/>
        </w:rPr>
        <w:t>/              __________________ /___________________/</w:t>
      </w:r>
    </w:p>
    <w:p w:rsidR="003F11CB" w:rsidRDefault="003F11CB" w:rsidP="003F11CB">
      <w:pPr>
        <w:tabs>
          <w:tab w:val="left" w:pos="5245"/>
          <w:tab w:val="left" w:pos="6096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3F11CB" w:rsidRDefault="003F11CB" w:rsidP="003F11CB">
      <w:pPr>
        <w:tabs>
          <w:tab w:val="left" w:pos="5245"/>
          <w:tab w:val="left" w:pos="6096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3F11CB" w:rsidRDefault="003F11CB" w:rsidP="003F11CB">
      <w:pPr>
        <w:tabs>
          <w:tab w:val="left" w:pos="5245"/>
          <w:tab w:val="left" w:pos="6096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tabs>
          <w:tab w:val="left" w:pos="5245"/>
          <w:tab w:val="left" w:pos="6096"/>
        </w:tabs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М</w:t>
      </w:r>
      <w:r w:rsidRPr="00B67F6D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П</w:t>
      </w:r>
      <w:r w:rsidRPr="00B67F6D">
        <w:rPr>
          <w:rFonts w:ascii="Bookman Old Style" w:hAnsi="Bookman Old Style"/>
          <w:sz w:val="20"/>
          <w:szCs w:val="20"/>
        </w:rPr>
        <w:t xml:space="preserve">.            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</w:t>
      </w:r>
      <w:r w:rsidRPr="00B67F6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М</w:t>
      </w:r>
      <w:r w:rsidRPr="00B67F6D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П</w:t>
      </w:r>
      <w:r w:rsidRPr="00B67F6D">
        <w:rPr>
          <w:rFonts w:ascii="Bookman Old Style" w:hAnsi="Bookman Old Style"/>
          <w:sz w:val="20"/>
          <w:szCs w:val="20"/>
        </w:rPr>
        <w:t>.</w:t>
      </w:r>
    </w:p>
    <w:p w:rsidR="003F11CB" w:rsidRPr="00B67F6D" w:rsidRDefault="003F11CB" w:rsidP="003F11CB">
      <w:pPr>
        <w:tabs>
          <w:tab w:val="left" w:pos="5245"/>
          <w:tab w:val="left" w:pos="6096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pStyle w:val="3"/>
        <w:tabs>
          <w:tab w:val="left" w:pos="1260"/>
        </w:tabs>
        <w:jc w:val="left"/>
        <w:rPr>
          <w:b w:val="0"/>
          <w:bCs w:val="0"/>
          <w:sz w:val="20"/>
          <w:szCs w:val="20"/>
        </w:rPr>
      </w:pPr>
    </w:p>
    <w:p w:rsidR="003F11CB" w:rsidRPr="00B67F6D" w:rsidRDefault="003F11CB" w:rsidP="003F11CB">
      <w:pPr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pStyle w:val="3"/>
        <w:tabs>
          <w:tab w:val="left" w:pos="1260"/>
        </w:tabs>
        <w:rPr>
          <w:sz w:val="20"/>
          <w:szCs w:val="20"/>
        </w:rPr>
      </w:pPr>
      <w:r w:rsidRPr="00B67F6D">
        <w:rPr>
          <w:sz w:val="20"/>
          <w:szCs w:val="20"/>
        </w:rPr>
        <w:t>ПРИЛОЖЕНИЕ № 1</w:t>
      </w:r>
    </w:p>
    <w:p w:rsidR="003F11CB" w:rsidRPr="00B67F6D" w:rsidRDefault="003F11CB" w:rsidP="003F11CB">
      <w:pPr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г. </w:t>
      </w:r>
      <w:r>
        <w:rPr>
          <w:rFonts w:ascii="Bookman Old Style" w:hAnsi="Bookman Old Style"/>
          <w:sz w:val="20"/>
          <w:szCs w:val="20"/>
        </w:rPr>
        <w:t>Санкт-Петербург</w:t>
      </w:r>
      <w:r w:rsidRPr="00B67F6D">
        <w:rPr>
          <w:rFonts w:ascii="Bookman Old Style" w:hAnsi="Bookman Old Style"/>
          <w:sz w:val="20"/>
          <w:szCs w:val="20"/>
        </w:rPr>
        <w:t xml:space="preserve"> </w:t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«___»_________20</w:t>
      </w:r>
      <w:r w:rsidR="009F518B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 xml:space="preserve">__ </w:t>
      </w:r>
      <w:r w:rsidRPr="00B67F6D">
        <w:rPr>
          <w:rFonts w:ascii="Bookman Old Style" w:hAnsi="Bookman Old Style"/>
          <w:sz w:val="20"/>
          <w:szCs w:val="20"/>
        </w:rPr>
        <w:t>г.</w:t>
      </w:r>
    </w:p>
    <w:p w:rsidR="003F11CB" w:rsidRPr="00B67F6D" w:rsidRDefault="003F11CB" w:rsidP="003F11CB">
      <w:pPr>
        <w:jc w:val="both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pStyle w:val="1"/>
        <w:ind w:firstLine="0"/>
        <w:rPr>
          <w:rFonts w:ascii="Bookman Old Style" w:hAnsi="Bookman Old Style"/>
        </w:rPr>
      </w:pPr>
    </w:p>
    <w:p w:rsidR="003F11CB" w:rsidRPr="00B67F6D" w:rsidRDefault="003F11CB" w:rsidP="003F11CB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Данное Приложение является неотъемлемой частью Договора №</w:t>
      </w:r>
      <w:r>
        <w:rPr>
          <w:rFonts w:ascii="Bookman Old Style" w:hAnsi="Bookman Old Style"/>
          <w:sz w:val="20"/>
          <w:szCs w:val="20"/>
        </w:rPr>
        <w:t xml:space="preserve"> ___</w:t>
      </w:r>
      <w:r w:rsidRPr="00B67F6D">
        <w:rPr>
          <w:rFonts w:ascii="Bookman Old Style" w:hAnsi="Bookman Old Style"/>
          <w:sz w:val="20"/>
          <w:szCs w:val="20"/>
        </w:rPr>
        <w:t xml:space="preserve"> от </w:t>
      </w:r>
      <w:r>
        <w:rPr>
          <w:rFonts w:ascii="Bookman Old Style" w:hAnsi="Bookman Old Style"/>
          <w:sz w:val="20"/>
          <w:szCs w:val="20"/>
        </w:rPr>
        <w:t>«___»_________20</w:t>
      </w:r>
      <w:r w:rsidR="009F518B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 xml:space="preserve">__ </w:t>
      </w:r>
      <w:r w:rsidRPr="00B67F6D">
        <w:rPr>
          <w:rFonts w:ascii="Bookman Old Style" w:hAnsi="Bookman Old Style"/>
          <w:sz w:val="20"/>
          <w:szCs w:val="20"/>
        </w:rPr>
        <w:t>г.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B67F6D">
        <w:rPr>
          <w:rFonts w:ascii="Bookman Old Style" w:hAnsi="Bookman Old Style"/>
          <w:sz w:val="20"/>
          <w:szCs w:val="20"/>
        </w:rPr>
        <w:t>и вступает в силу с момента его подписания, и не подлежит изменению в одностороннем порядке одной из сторон.</w:t>
      </w:r>
    </w:p>
    <w:p w:rsidR="003F11CB" w:rsidRPr="00B67F6D" w:rsidRDefault="003F11CB" w:rsidP="003F11CB">
      <w:pPr>
        <w:pStyle w:val="1"/>
        <w:rPr>
          <w:rFonts w:ascii="Bookman Old Style" w:hAnsi="Bookman Old Style"/>
        </w:rPr>
      </w:pPr>
      <w:r w:rsidRPr="00B67F6D">
        <w:rPr>
          <w:rFonts w:ascii="Bookman Old Style" w:hAnsi="Bookman Old Style"/>
        </w:rPr>
        <w:t>Об изменениях тарифов Исполнитель должен известить Заказчика письменно не менее чем за 5 (пять) рабочих дней.</w:t>
      </w:r>
    </w:p>
    <w:p w:rsidR="005C5848" w:rsidRDefault="005C5848" w:rsidP="005C5848">
      <w:pPr>
        <w:pStyle w:val="2"/>
        <w:jc w:val="center"/>
        <w:rPr>
          <w:szCs w:val="20"/>
          <w:lang w:val="en-US"/>
        </w:rPr>
      </w:pPr>
      <w:r w:rsidRPr="00815116">
        <w:rPr>
          <w:szCs w:val="20"/>
        </w:rPr>
        <w:t>ТАРИФЫ НА ГОРОДСКИЕ ПЕРЕВОЗКИ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1559"/>
        <w:gridCol w:w="1559"/>
        <w:gridCol w:w="1276"/>
        <w:gridCol w:w="1868"/>
      </w:tblGrid>
      <w:tr w:rsidR="00714657" w:rsidRPr="00714657" w:rsidTr="0071465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Грузоподъемность</w:t>
            </w:r>
          </w:p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</w:p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мин. заказ</w:t>
            </w:r>
          </w:p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</w:p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 xml:space="preserve">мин. заказ </w:t>
            </w:r>
          </w:p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proofErr w:type="spellStart"/>
            <w:r w:rsidRPr="00714657">
              <w:rPr>
                <w:rFonts w:ascii="Bookman Old Style" w:hAnsi="Bookman Old Style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</w:p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 xml:space="preserve">доп. час </w:t>
            </w:r>
          </w:p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руб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</w:p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14657">
                <w:rPr>
                  <w:rFonts w:ascii="Bookman Old Style" w:hAnsi="Bookman Old Style"/>
                  <w:bCs/>
                  <w:noProof/>
                  <w:sz w:val="20"/>
                  <w:szCs w:val="20"/>
                </w:rPr>
                <w:t>1 км</w:t>
              </w:r>
            </w:smartTag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 xml:space="preserve"> сверх нормы, руб</w:t>
            </w:r>
          </w:p>
        </w:tc>
      </w:tr>
      <w:tr w:rsidR="00714657" w:rsidRPr="00714657" w:rsidTr="0071465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660" w:type="dxa"/>
            <w:vAlign w:val="center"/>
          </w:tcPr>
          <w:p w:rsidR="00714657" w:rsidRPr="00714657" w:rsidRDefault="00714657" w:rsidP="00714657">
            <w:pPr>
              <w:rPr>
                <w:rFonts w:ascii="Bookman Old Style" w:hAnsi="Bookman Old Style"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sz w:val="20"/>
                <w:szCs w:val="20"/>
              </w:rPr>
              <w:t xml:space="preserve">до 0,5 т, 1 пал.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4+1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noProof/>
                <w:sz w:val="20"/>
                <w:szCs w:val="20"/>
              </w:rPr>
              <w:t>4050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810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36</w:t>
            </w:r>
          </w:p>
        </w:tc>
      </w:tr>
      <w:tr w:rsidR="00714657" w:rsidRPr="00714657" w:rsidTr="0071465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660" w:type="dxa"/>
            <w:vAlign w:val="center"/>
          </w:tcPr>
          <w:p w:rsidR="00714657" w:rsidRPr="00714657" w:rsidRDefault="00714657" w:rsidP="00714657">
            <w:pPr>
              <w:rPr>
                <w:rFonts w:ascii="Bookman Old Style" w:hAnsi="Bookman Old Style"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sz w:val="20"/>
                <w:szCs w:val="20"/>
              </w:rPr>
              <w:t xml:space="preserve">до 1 т, 2 пал. </w:t>
            </w:r>
          </w:p>
        </w:tc>
        <w:tc>
          <w:tcPr>
            <w:tcW w:w="1559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4+1</w:t>
            </w:r>
          </w:p>
        </w:tc>
        <w:tc>
          <w:tcPr>
            <w:tcW w:w="1559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4375</w:t>
            </w:r>
          </w:p>
        </w:tc>
        <w:tc>
          <w:tcPr>
            <w:tcW w:w="1276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875</w:t>
            </w:r>
          </w:p>
        </w:tc>
        <w:tc>
          <w:tcPr>
            <w:tcW w:w="1868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37</w:t>
            </w:r>
          </w:p>
        </w:tc>
      </w:tr>
      <w:tr w:rsidR="00714657" w:rsidRPr="00714657" w:rsidTr="0071465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660" w:type="dxa"/>
            <w:vAlign w:val="center"/>
          </w:tcPr>
          <w:p w:rsidR="00714657" w:rsidRPr="00714657" w:rsidRDefault="00714657" w:rsidP="00714657">
            <w:pPr>
              <w:rPr>
                <w:rFonts w:ascii="Bookman Old Style" w:hAnsi="Bookman Old Style"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sz w:val="20"/>
                <w:szCs w:val="20"/>
              </w:rPr>
              <w:t xml:space="preserve">до 1,5 т, 4 пал. </w:t>
            </w:r>
          </w:p>
        </w:tc>
        <w:tc>
          <w:tcPr>
            <w:tcW w:w="1559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4+1</w:t>
            </w:r>
          </w:p>
        </w:tc>
        <w:tc>
          <w:tcPr>
            <w:tcW w:w="1559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4600</w:t>
            </w:r>
          </w:p>
        </w:tc>
        <w:tc>
          <w:tcPr>
            <w:tcW w:w="1276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920</w:t>
            </w:r>
          </w:p>
        </w:tc>
        <w:tc>
          <w:tcPr>
            <w:tcW w:w="1868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39</w:t>
            </w:r>
          </w:p>
        </w:tc>
      </w:tr>
      <w:tr w:rsidR="00714657" w:rsidRPr="00714657" w:rsidTr="0071465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660" w:type="dxa"/>
            <w:vAlign w:val="center"/>
          </w:tcPr>
          <w:p w:rsidR="00714657" w:rsidRPr="00714657" w:rsidRDefault="00714657" w:rsidP="00714657">
            <w:pPr>
              <w:rPr>
                <w:rFonts w:ascii="Bookman Old Style" w:hAnsi="Bookman Old Style"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sz w:val="20"/>
                <w:szCs w:val="20"/>
              </w:rPr>
              <w:t>до 1,5 т-</w:t>
            </w:r>
            <w:proofErr w:type="gramStart"/>
            <w:r w:rsidRPr="00714657">
              <w:rPr>
                <w:rFonts w:ascii="Bookman Old Style" w:hAnsi="Bookman Old Style"/>
                <w:sz w:val="20"/>
                <w:szCs w:val="20"/>
                <w:lang w:val="en-US"/>
              </w:rPr>
              <w:t>V</w:t>
            </w:r>
            <w:proofErr w:type="gramEnd"/>
            <w:r w:rsidRPr="00714657">
              <w:rPr>
                <w:rFonts w:ascii="Bookman Old Style" w:hAnsi="Bookman Old Style"/>
                <w:sz w:val="20"/>
                <w:szCs w:val="20"/>
              </w:rPr>
              <w:t>, 13 куб., 6 пал.</w:t>
            </w:r>
          </w:p>
        </w:tc>
        <w:tc>
          <w:tcPr>
            <w:tcW w:w="1559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4+1</w:t>
            </w:r>
          </w:p>
        </w:tc>
        <w:tc>
          <w:tcPr>
            <w:tcW w:w="1559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5100</w:t>
            </w:r>
          </w:p>
        </w:tc>
        <w:tc>
          <w:tcPr>
            <w:tcW w:w="1276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1020</w:t>
            </w:r>
          </w:p>
        </w:tc>
        <w:tc>
          <w:tcPr>
            <w:tcW w:w="1868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41</w:t>
            </w:r>
          </w:p>
        </w:tc>
      </w:tr>
      <w:tr w:rsidR="00714657" w:rsidRPr="00714657" w:rsidTr="0071465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660" w:type="dxa"/>
            <w:vAlign w:val="center"/>
          </w:tcPr>
          <w:p w:rsidR="00714657" w:rsidRPr="00714657" w:rsidRDefault="00714657" w:rsidP="00714657">
            <w:pPr>
              <w:rPr>
                <w:rFonts w:ascii="Bookman Old Style" w:hAnsi="Bookman Old Style"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sz w:val="20"/>
                <w:szCs w:val="20"/>
              </w:rPr>
              <w:t xml:space="preserve">до 3,5 т, 6 пал. </w:t>
            </w:r>
          </w:p>
        </w:tc>
        <w:tc>
          <w:tcPr>
            <w:tcW w:w="1559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4+1</w:t>
            </w:r>
          </w:p>
        </w:tc>
        <w:tc>
          <w:tcPr>
            <w:tcW w:w="1559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6050</w:t>
            </w:r>
          </w:p>
        </w:tc>
        <w:tc>
          <w:tcPr>
            <w:tcW w:w="1276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1210</w:t>
            </w:r>
          </w:p>
        </w:tc>
        <w:tc>
          <w:tcPr>
            <w:tcW w:w="1868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50</w:t>
            </w:r>
          </w:p>
        </w:tc>
      </w:tr>
      <w:tr w:rsidR="00714657" w:rsidRPr="00714657" w:rsidTr="0071465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660" w:type="dxa"/>
            <w:vAlign w:val="center"/>
          </w:tcPr>
          <w:p w:rsidR="00714657" w:rsidRPr="00714657" w:rsidRDefault="00714657" w:rsidP="00714657">
            <w:pPr>
              <w:rPr>
                <w:rFonts w:ascii="Bookman Old Style" w:hAnsi="Bookman Old Style"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sz w:val="20"/>
                <w:szCs w:val="20"/>
              </w:rPr>
              <w:t xml:space="preserve">до 5 т, 8 пал. </w:t>
            </w:r>
          </w:p>
        </w:tc>
        <w:tc>
          <w:tcPr>
            <w:tcW w:w="1559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5+1</w:t>
            </w:r>
          </w:p>
        </w:tc>
        <w:tc>
          <w:tcPr>
            <w:tcW w:w="1559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noProof/>
                <w:sz w:val="20"/>
                <w:szCs w:val="20"/>
              </w:rPr>
              <w:t>7920</w:t>
            </w:r>
          </w:p>
        </w:tc>
        <w:tc>
          <w:tcPr>
            <w:tcW w:w="1276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1320</w:t>
            </w:r>
          </w:p>
        </w:tc>
        <w:tc>
          <w:tcPr>
            <w:tcW w:w="1868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55</w:t>
            </w:r>
          </w:p>
        </w:tc>
      </w:tr>
      <w:tr w:rsidR="00714657" w:rsidRPr="00714657" w:rsidTr="0071465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57" w:rsidRPr="00714657" w:rsidRDefault="00714657" w:rsidP="00714657">
            <w:pPr>
              <w:rPr>
                <w:rFonts w:ascii="Bookman Old Style" w:hAnsi="Bookman Old Style"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sz w:val="20"/>
                <w:szCs w:val="20"/>
              </w:rPr>
              <w:t>до 5 т, 25 куб., 10 пал.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5+1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8400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1400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58</w:t>
            </w:r>
          </w:p>
        </w:tc>
      </w:tr>
      <w:tr w:rsidR="00714657" w:rsidRPr="00714657" w:rsidTr="0071465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660" w:type="dxa"/>
            <w:vAlign w:val="center"/>
          </w:tcPr>
          <w:p w:rsidR="00714657" w:rsidRPr="00714657" w:rsidRDefault="00714657" w:rsidP="00714657">
            <w:pPr>
              <w:rPr>
                <w:rFonts w:ascii="Bookman Old Style" w:hAnsi="Bookman Old Style"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sz w:val="20"/>
                <w:szCs w:val="20"/>
              </w:rPr>
              <w:t xml:space="preserve">до 10 т, 12 пал. </w:t>
            </w:r>
          </w:p>
        </w:tc>
        <w:tc>
          <w:tcPr>
            <w:tcW w:w="1559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5+1</w:t>
            </w:r>
          </w:p>
        </w:tc>
        <w:tc>
          <w:tcPr>
            <w:tcW w:w="1559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9810</w:t>
            </w:r>
          </w:p>
        </w:tc>
        <w:tc>
          <w:tcPr>
            <w:tcW w:w="1276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1635</w:t>
            </w:r>
          </w:p>
        </w:tc>
        <w:tc>
          <w:tcPr>
            <w:tcW w:w="1868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65</w:t>
            </w:r>
          </w:p>
        </w:tc>
      </w:tr>
      <w:tr w:rsidR="00714657" w:rsidRPr="00714657" w:rsidTr="0071465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660" w:type="dxa"/>
            <w:vAlign w:val="center"/>
          </w:tcPr>
          <w:p w:rsidR="00714657" w:rsidRPr="00714657" w:rsidRDefault="00714657" w:rsidP="00714657">
            <w:pPr>
              <w:rPr>
                <w:rFonts w:ascii="Bookman Old Style" w:hAnsi="Bookman Old Style"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sz w:val="20"/>
                <w:szCs w:val="20"/>
              </w:rPr>
              <w:t xml:space="preserve">до 12 т, 18 пал. </w:t>
            </w:r>
          </w:p>
        </w:tc>
        <w:tc>
          <w:tcPr>
            <w:tcW w:w="1559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5+1</w:t>
            </w:r>
          </w:p>
        </w:tc>
        <w:tc>
          <w:tcPr>
            <w:tcW w:w="1559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10350</w:t>
            </w:r>
          </w:p>
        </w:tc>
        <w:tc>
          <w:tcPr>
            <w:tcW w:w="1276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1725</w:t>
            </w:r>
          </w:p>
        </w:tc>
        <w:tc>
          <w:tcPr>
            <w:tcW w:w="1868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66</w:t>
            </w:r>
          </w:p>
        </w:tc>
      </w:tr>
      <w:tr w:rsidR="00714657" w:rsidRPr="00714657" w:rsidTr="0071465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660" w:type="dxa"/>
            <w:vAlign w:val="center"/>
          </w:tcPr>
          <w:p w:rsidR="00714657" w:rsidRPr="00714657" w:rsidRDefault="00714657" w:rsidP="00714657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sz w:val="20"/>
                <w:szCs w:val="20"/>
              </w:rPr>
              <w:t>до 20 т, 82 куб., 33 пал.</w:t>
            </w:r>
          </w:p>
        </w:tc>
        <w:tc>
          <w:tcPr>
            <w:tcW w:w="1559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7+1</w:t>
            </w:r>
          </w:p>
        </w:tc>
        <w:tc>
          <w:tcPr>
            <w:tcW w:w="1559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16800</w:t>
            </w:r>
          </w:p>
        </w:tc>
        <w:tc>
          <w:tcPr>
            <w:tcW w:w="1276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2100</w:t>
            </w:r>
          </w:p>
        </w:tc>
        <w:tc>
          <w:tcPr>
            <w:tcW w:w="1868" w:type="dxa"/>
            <w:vAlign w:val="center"/>
          </w:tcPr>
          <w:p w:rsidR="00714657" w:rsidRPr="00714657" w:rsidRDefault="00714657" w:rsidP="00714657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72</w:t>
            </w:r>
          </w:p>
        </w:tc>
      </w:tr>
    </w:tbl>
    <w:p w:rsidR="005C5848" w:rsidRDefault="005C5848" w:rsidP="005C5848">
      <w:pPr>
        <w:pStyle w:val="2"/>
        <w:jc w:val="center"/>
        <w:rPr>
          <w:szCs w:val="20"/>
        </w:rPr>
      </w:pPr>
    </w:p>
    <w:p w:rsidR="005C5848" w:rsidRDefault="005C5848" w:rsidP="005C5848">
      <w:pPr>
        <w:numPr>
          <w:ilvl w:val="0"/>
          <w:numId w:val="9"/>
        </w:numPr>
        <w:ind w:hanging="720"/>
        <w:rPr>
          <w:rFonts w:ascii="Bookman Old Style" w:hAnsi="Bookman Old Style"/>
          <w:bCs/>
          <w:iCs/>
          <w:noProof/>
          <w:sz w:val="20"/>
          <w:szCs w:val="20"/>
        </w:rPr>
      </w:pPr>
      <w:r>
        <w:rPr>
          <w:rFonts w:ascii="Bookman Old Style" w:hAnsi="Bookman Old Style"/>
          <w:bCs/>
          <w:iCs/>
          <w:noProof/>
          <w:sz w:val="20"/>
          <w:szCs w:val="20"/>
        </w:rPr>
        <w:t xml:space="preserve">Минимальный заказ включает </w:t>
      </w:r>
      <w:r w:rsidR="000423C0">
        <w:rPr>
          <w:rFonts w:ascii="Bookman Old Style" w:hAnsi="Bookman Old Style"/>
          <w:bCs/>
          <w:iCs/>
          <w:noProof/>
          <w:sz w:val="20"/>
          <w:szCs w:val="20"/>
        </w:rPr>
        <w:t>4</w:t>
      </w:r>
      <w:r>
        <w:rPr>
          <w:rFonts w:ascii="Bookman Old Style" w:hAnsi="Bookman Old Style"/>
          <w:bCs/>
          <w:iCs/>
          <w:noProof/>
          <w:sz w:val="20"/>
          <w:szCs w:val="20"/>
        </w:rPr>
        <w:t>(5,7) часа работы и 1 час оплаты за «подачу» автомобиля.</w:t>
      </w:r>
    </w:p>
    <w:p w:rsidR="005C5848" w:rsidRPr="002D649F" w:rsidRDefault="005C5848" w:rsidP="005C5848">
      <w:pPr>
        <w:ind w:left="708"/>
        <w:rPr>
          <w:rFonts w:ascii="Bookman Old Style" w:hAnsi="Bookman Old Style"/>
          <w:bCs/>
          <w:iCs/>
          <w:noProof/>
          <w:sz w:val="20"/>
          <w:szCs w:val="20"/>
        </w:rPr>
      </w:pPr>
      <w:r>
        <w:rPr>
          <w:rFonts w:ascii="Bookman Old Style" w:hAnsi="Bookman Old Style"/>
          <w:bCs/>
          <w:iCs/>
          <w:noProof/>
          <w:sz w:val="20"/>
          <w:szCs w:val="20"/>
        </w:rPr>
        <w:t xml:space="preserve">Если время работы автомобиля меньше размера минимального заказа, оплата производится в размере стоимости минимального заказа. </w:t>
      </w:r>
    </w:p>
    <w:p w:rsidR="005C5848" w:rsidRPr="006C241F" w:rsidRDefault="005C5848" w:rsidP="005C5848">
      <w:pPr>
        <w:numPr>
          <w:ilvl w:val="0"/>
          <w:numId w:val="9"/>
        </w:numPr>
        <w:ind w:hanging="720"/>
        <w:rPr>
          <w:rFonts w:ascii="Bookman Old Style" w:hAnsi="Bookman Old Style"/>
          <w:bCs/>
          <w:iCs/>
          <w:noProof/>
          <w:sz w:val="20"/>
          <w:szCs w:val="20"/>
        </w:rPr>
      </w:pPr>
      <w:r w:rsidRPr="006C241F">
        <w:rPr>
          <w:rFonts w:ascii="Bookman Old Style" w:hAnsi="Bookman Old Style"/>
          <w:noProof/>
          <w:sz w:val="20"/>
          <w:szCs w:val="20"/>
        </w:rPr>
        <w:t xml:space="preserve">Экспедирование груза более чем в одну точку – </w:t>
      </w:r>
      <w:r w:rsidR="00714657" w:rsidRPr="00714657">
        <w:rPr>
          <w:rFonts w:ascii="Bookman Old Style" w:hAnsi="Bookman Old Style"/>
          <w:noProof/>
          <w:sz w:val="20"/>
          <w:szCs w:val="20"/>
        </w:rPr>
        <w:t>9</w:t>
      </w:r>
      <w:r w:rsidR="000423C0">
        <w:rPr>
          <w:rFonts w:ascii="Bookman Old Style" w:hAnsi="Bookman Old Style"/>
          <w:noProof/>
          <w:sz w:val="20"/>
          <w:szCs w:val="20"/>
        </w:rPr>
        <w:t>2</w:t>
      </w:r>
      <w:r w:rsidR="007D0780">
        <w:rPr>
          <w:rFonts w:ascii="Bookman Old Style" w:hAnsi="Bookman Old Style"/>
          <w:noProof/>
          <w:sz w:val="20"/>
          <w:szCs w:val="20"/>
        </w:rPr>
        <w:t>0</w:t>
      </w:r>
      <w:r w:rsidRPr="006C241F">
        <w:rPr>
          <w:rFonts w:ascii="Bookman Old Style" w:hAnsi="Bookman Old Style"/>
          <w:noProof/>
          <w:sz w:val="20"/>
          <w:szCs w:val="20"/>
        </w:rPr>
        <w:t>,00 рублей за рабочий день вне зависимости от типа автомобиля.</w:t>
      </w:r>
    </w:p>
    <w:p w:rsidR="005C5848" w:rsidRPr="006C241F" w:rsidRDefault="005C5848" w:rsidP="005C5848">
      <w:pPr>
        <w:numPr>
          <w:ilvl w:val="0"/>
          <w:numId w:val="9"/>
        </w:numPr>
        <w:ind w:hanging="720"/>
        <w:rPr>
          <w:rFonts w:ascii="Bookman Old Style" w:hAnsi="Bookman Old Style"/>
          <w:bCs/>
          <w:iCs/>
          <w:noProof/>
          <w:sz w:val="20"/>
          <w:szCs w:val="20"/>
        </w:rPr>
      </w:pPr>
      <w:r w:rsidRPr="006C241F">
        <w:rPr>
          <w:rFonts w:ascii="Bookman Old Style" w:hAnsi="Bookman Old Style"/>
          <w:noProof/>
          <w:sz w:val="20"/>
          <w:szCs w:val="20"/>
        </w:rPr>
        <w:t xml:space="preserve">Экспедирование груза </w:t>
      </w:r>
      <w:r>
        <w:rPr>
          <w:rFonts w:ascii="Bookman Old Style" w:hAnsi="Bookman Old Style"/>
          <w:noProof/>
          <w:sz w:val="20"/>
          <w:szCs w:val="20"/>
        </w:rPr>
        <w:t xml:space="preserve">в «сетевые» точки </w:t>
      </w:r>
      <w:r w:rsidRPr="006C241F">
        <w:rPr>
          <w:rFonts w:ascii="Bookman Old Style" w:hAnsi="Bookman Old Style"/>
          <w:noProof/>
          <w:sz w:val="20"/>
          <w:szCs w:val="20"/>
        </w:rPr>
        <w:t xml:space="preserve">– </w:t>
      </w:r>
      <w:r w:rsidR="00714657" w:rsidRPr="00714657">
        <w:rPr>
          <w:rFonts w:ascii="Bookman Old Style" w:hAnsi="Bookman Old Style"/>
          <w:noProof/>
          <w:sz w:val="20"/>
          <w:szCs w:val="20"/>
        </w:rPr>
        <w:t>9</w:t>
      </w:r>
      <w:r w:rsidR="000423C0">
        <w:rPr>
          <w:rFonts w:ascii="Bookman Old Style" w:hAnsi="Bookman Old Style"/>
          <w:noProof/>
          <w:sz w:val="20"/>
          <w:szCs w:val="20"/>
        </w:rPr>
        <w:t>2</w:t>
      </w:r>
      <w:r w:rsidR="007D0780">
        <w:rPr>
          <w:rFonts w:ascii="Bookman Old Style" w:hAnsi="Bookman Old Style"/>
          <w:noProof/>
          <w:sz w:val="20"/>
          <w:szCs w:val="20"/>
        </w:rPr>
        <w:t>0</w:t>
      </w:r>
      <w:r w:rsidRPr="006C241F">
        <w:rPr>
          <w:rFonts w:ascii="Bookman Old Style" w:hAnsi="Bookman Old Style"/>
          <w:noProof/>
          <w:sz w:val="20"/>
          <w:szCs w:val="20"/>
        </w:rPr>
        <w:t xml:space="preserve">,00 рублей за рабочий день вне зависимости от </w:t>
      </w:r>
      <w:r>
        <w:rPr>
          <w:rFonts w:ascii="Bookman Old Style" w:hAnsi="Bookman Old Style"/>
          <w:noProof/>
          <w:sz w:val="20"/>
          <w:szCs w:val="20"/>
        </w:rPr>
        <w:t>количества точек доставки</w:t>
      </w:r>
      <w:r w:rsidRPr="006C241F">
        <w:rPr>
          <w:rFonts w:ascii="Bookman Old Style" w:hAnsi="Bookman Old Style"/>
          <w:noProof/>
          <w:sz w:val="20"/>
          <w:szCs w:val="20"/>
        </w:rPr>
        <w:t>.</w:t>
      </w:r>
    </w:p>
    <w:p w:rsidR="005C5848" w:rsidRPr="006C241F" w:rsidRDefault="005C5848" w:rsidP="005C5848">
      <w:pPr>
        <w:numPr>
          <w:ilvl w:val="0"/>
          <w:numId w:val="9"/>
        </w:numPr>
        <w:ind w:hanging="720"/>
        <w:rPr>
          <w:rFonts w:ascii="Bookman Old Style" w:hAnsi="Bookman Old Style"/>
          <w:bCs/>
          <w:iCs/>
          <w:noProof/>
          <w:sz w:val="20"/>
          <w:szCs w:val="20"/>
        </w:rPr>
      </w:pPr>
      <w:r w:rsidRPr="006C241F">
        <w:rPr>
          <w:rFonts w:ascii="Bookman Old Style" w:hAnsi="Bookman Old Style"/>
          <w:noProof/>
          <w:sz w:val="20"/>
          <w:szCs w:val="20"/>
        </w:rPr>
        <w:t xml:space="preserve">Сверхномативный пробег (более </w:t>
      </w:r>
      <w:smartTag w:uri="urn:schemas-microsoft-com:office:smarttags" w:element="metricconverter">
        <w:smartTagPr>
          <w:attr w:name="ProductID" w:val="15 км"/>
        </w:smartTagPr>
        <w:r w:rsidRPr="006C241F">
          <w:rPr>
            <w:rFonts w:ascii="Bookman Old Style" w:hAnsi="Bookman Old Style"/>
            <w:noProof/>
            <w:sz w:val="20"/>
            <w:szCs w:val="20"/>
          </w:rPr>
          <w:t>15 км</w:t>
        </w:r>
      </w:smartTag>
      <w:r w:rsidRPr="006C241F">
        <w:rPr>
          <w:rFonts w:ascii="Bookman Old Style" w:hAnsi="Bookman Old Style"/>
          <w:noProof/>
          <w:sz w:val="20"/>
          <w:szCs w:val="20"/>
        </w:rPr>
        <w:t xml:space="preserve"> за 1 час работы) оплачивается согласно указанного тарифа.</w:t>
      </w:r>
    </w:p>
    <w:p w:rsidR="005C5848" w:rsidRPr="006C241F" w:rsidRDefault="005C5848" w:rsidP="005C5848">
      <w:pPr>
        <w:numPr>
          <w:ilvl w:val="0"/>
          <w:numId w:val="9"/>
        </w:numPr>
        <w:ind w:hanging="720"/>
        <w:rPr>
          <w:rFonts w:ascii="Bookman Old Style" w:hAnsi="Bookman Old Style"/>
          <w:bCs/>
          <w:iCs/>
          <w:noProof/>
          <w:sz w:val="20"/>
          <w:szCs w:val="20"/>
        </w:rPr>
      </w:pPr>
      <w:r w:rsidRPr="006C241F">
        <w:rPr>
          <w:rFonts w:ascii="Bookman Old Style" w:hAnsi="Bookman Old Style"/>
          <w:sz w:val="20"/>
          <w:szCs w:val="20"/>
        </w:rPr>
        <w:t xml:space="preserve">В случае перегруза автомобиля Исполнителя более чем на </w:t>
      </w:r>
      <w:smartTag w:uri="urn:schemas-microsoft-com:office:smarttags" w:element="metricconverter">
        <w:smartTagPr>
          <w:attr w:name="ProductID" w:val="50 кг"/>
        </w:smartTagPr>
        <w:r w:rsidRPr="006C241F">
          <w:rPr>
            <w:rFonts w:ascii="Bookman Old Style" w:hAnsi="Bookman Old Style"/>
            <w:sz w:val="20"/>
            <w:szCs w:val="20"/>
          </w:rPr>
          <w:t>50 кг</w:t>
        </w:r>
      </w:smartTag>
      <w:r w:rsidRPr="006C241F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Заказчик</w:t>
      </w:r>
      <w:r w:rsidRPr="006C241F">
        <w:rPr>
          <w:rFonts w:ascii="Bookman Old Style" w:hAnsi="Bookman Old Style"/>
          <w:sz w:val="20"/>
          <w:szCs w:val="20"/>
        </w:rPr>
        <w:t xml:space="preserve">ом производится доплата к повременному тарифу в размере </w:t>
      </w:r>
      <w:r w:rsidR="00714657" w:rsidRPr="00714657">
        <w:rPr>
          <w:rFonts w:ascii="Bookman Old Style" w:hAnsi="Bookman Old Style"/>
          <w:sz w:val="20"/>
          <w:szCs w:val="20"/>
        </w:rPr>
        <w:t>210</w:t>
      </w:r>
      <w:r w:rsidRPr="006C241F">
        <w:rPr>
          <w:rFonts w:ascii="Bookman Old Style" w:hAnsi="Bookman Old Style"/>
          <w:sz w:val="20"/>
          <w:szCs w:val="20"/>
        </w:rPr>
        <w:t xml:space="preserve"> рублей за каждые </w:t>
      </w:r>
      <w:smartTag w:uri="urn:schemas-microsoft-com:office:smarttags" w:element="metricconverter">
        <w:smartTagPr>
          <w:attr w:name="ProductID" w:val="50 кг"/>
        </w:smartTagPr>
        <w:r w:rsidRPr="006C241F">
          <w:rPr>
            <w:rFonts w:ascii="Bookman Old Style" w:hAnsi="Bookman Old Style"/>
            <w:sz w:val="20"/>
            <w:szCs w:val="20"/>
          </w:rPr>
          <w:t>50 кг</w:t>
        </w:r>
      </w:smartTag>
      <w:r w:rsidRPr="006C241F">
        <w:rPr>
          <w:rFonts w:ascii="Bookman Old Style" w:hAnsi="Bookman Old Style"/>
          <w:sz w:val="20"/>
          <w:szCs w:val="20"/>
        </w:rPr>
        <w:t xml:space="preserve"> перегруза, вне зависимости от  типа автомобиля.</w:t>
      </w:r>
    </w:p>
    <w:p w:rsidR="005C5848" w:rsidRPr="001021EA" w:rsidRDefault="005C5848" w:rsidP="003F11CB">
      <w:pPr>
        <w:pStyle w:val="1"/>
        <w:jc w:val="center"/>
        <w:rPr>
          <w:rFonts w:ascii="Bookman Old Style" w:hAnsi="Bookman Old Style"/>
        </w:rPr>
      </w:pPr>
    </w:p>
    <w:p w:rsidR="003F11CB" w:rsidRPr="00B67F6D" w:rsidRDefault="003F11CB" w:rsidP="003F11CB">
      <w:pPr>
        <w:pStyle w:val="1"/>
        <w:ind w:firstLine="0"/>
        <w:jc w:val="center"/>
        <w:rPr>
          <w:rFonts w:ascii="Bookman Old Style" w:hAnsi="Bookman Old Style"/>
        </w:rPr>
      </w:pPr>
      <w:r w:rsidRPr="00B67F6D">
        <w:rPr>
          <w:rFonts w:ascii="Bookman Old Style" w:hAnsi="Bookman Old Style"/>
        </w:rPr>
        <w:t>ПОДПИСИ СТОРОН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236"/>
        <w:gridCol w:w="4727"/>
      </w:tblGrid>
      <w:tr w:rsidR="003F11CB" w:rsidRPr="00B67F6D" w:rsidTr="007D0780">
        <w:trPr>
          <w:trHeight w:val="42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1CB" w:rsidRPr="00B67F6D" w:rsidRDefault="003F11CB" w:rsidP="007D0780">
            <w:pPr>
              <w:pStyle w:val="ConsNormal"/>
              <w:widowControl/>
              <w:ind w:firstLine="0"/>
              <w:jc w:val="center"/>
              <w:rPr>
                <w:rFonts w:ascii="Bookman Old Style" w:hAnsi="Bookman Old Style"/>
                <w:caps/>
                <w:snapToGrid w:val="0"/>
              </w:rPr>
            </w:pPr>
            <w:r w:rsidRPr="00B67F6D">
              <w:rPr>
                <w:rFonts w:ascii="Bookman Old Style" w:hAnsi="Bookman Old Style"/>
                <w:caps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1CB" w:rsidRPr="00B67F6D" w:rsidRDefault="003F11CB" w:rsidP="007D0780">
            <w:pPr>
              <w:pStyle w:val="ConsNormal"/>
              <w:widowControl/>
              <w:ind w:firstLine="0"/>
              <w:jc w:val="center"/>
              <w:rPr>
                <w:rFonts w:ascii="Bookman Old Style" w:hAnsi="Bookman Old Style"/>
                <w:caps/>
                <w:snapToGrid w:val="0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1CB" w:rsidRPr="00B67F6D" w:rsidRDefault="003F11CB" w:rsidP="007D0780">
            <w:pPr>
              <w:pStyle w:val="ConsNormal"/>
              <w:widowControl/>
              <w:ind w:firstLine="0"/>
              <w:jc w:val="center"/>
              <w:rPr>
                <w:rFonts w:ascii="Bookman Old Style" w:hAnsi="Bookman Old Style"/>
                <w:caps/>
                <w:snapToGrid w:val="0"/>
              </w:rPr>
            </w:pPr>
            <w:r w:rsidRPr="00B67F6D">
              <w:rPr>
                <w:rFonts w:ascii="Bookman Old Style" w:hAnsi="Bookman Old Style"/>
                <w:caps/>
              </w:rPr>
              <w:t>Заказчик</w:t>
            </w: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608" w:type="dxa"/>
            <w:tcBorders>
              <w:top w:val="nil"/>
            </w:tcBorders>
            <w:vAlign w:val="bottom"/>
          </w:tcPr>
          <w:p w:rsidR="003F11CB" w:rsidRPr="00B67F6D" w:rsidRDefault="003F11CB" w:rsidP="001021EA">
            <w:pPr>
              <w:jc w:val="center"/>
              <w:rPr>
                <w:rFonts w:ascii="Bookman Old Style" w:hAnsi="Bookman Old Style"/>
                <w:bCs/>
                <w:caps/>
                <w:sz w:val="20"/>
                <w:szCs w:val="20"/>
              </w:rPr>
            </w:pPr>
            <w:r w:rsidRPr="00B67F6D">
              <w:rPr>
                <w:rFonts w:ascii="Bookman Old Style" w:hAnsi="Bookman Old Style"/>
                <w:sz w:val="20"/>
                <w:szCs w:val="20"/>
              </w:rPr>
              <w:t>ООО «</w:t>
            </w:r>
            <w:r w:rsidR="001021EA">
              <w:rPr>
                <w:rFonts w:ascii="Bookman Old Style" w:hAnsi="Bookman Old Style"/>
                <w:sz w:val="20"/>
                <w:szCs w:val="20"/>
              </w:rPr>
              <w:t>ТЕНДЕР-СПБ</w:t>
            </w:r>
            <w:r w:rsidRPr="00B67F6D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nil"/>
            </w:tcBorders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4608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608" w:type="dxa"/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4608" w:type="dxa"/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Merge w:val="restart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4608" w:type="dxa"/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Merge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608" w:type="dxa"/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4608" w:type="dxa"/>
            <w:vAlign w:val="center"/>
          </w:tcPr>
          <w:p w:rsidR="003F11CB" w:rsidRPr="005B41CA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</w:tbl>
    <w:p w:rsidR="003F11CB" w:rsidRPr="00B67F6D" w:rsidRDefault="003F11CB" w:rsidP="003F11CB">
      <w:pPr>
        <w:tabs>
          <w:tab w:val="left" w:pos="5245"/>
          <w:tab w:val="left" w:pos="6096"/>
        </w:tabs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tabs>
          <w:tab w:val="left" w:pos="5245"/>
          <w:tab w:val="left" w:pos="6096"/>
        </w:tabs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_____________________/</w:t>
      </w:r>
      <w:r w:rsidR="000E5B70">
        <w:rPr>
          <w:rFonts w:ascii="Bookman Old Style" w:hAnsi="Bookman Old Style"/>
          <w:sz w:val="20"/>
          <w:szCs w:val="20"/>
        </w:rPr>
        <w:t>___________________</w:t>
      </w:r>
      <w:r w:rsidRPr="00B67F6D">
        <w:rPr>
          <w:rFonts w:ascii="Bookman Old Style" w:hAnsi="Bookman Old Style"/>
          <w:sz w:val="20"/>
          <w:szCs w:val="20"/>
        </w:rPr>
        <w:t>/           __________________ /___________________/</w:t>
      </w:r>
    </w:p>
    <w:p w:rsidR="003F11CB" w:rsidRDefault="003F11CB" w:rsidP="003F11CB">
      <w:pPr>
        <w:tabs>
          <w:tab w:val="left" w:pos="5245"/>
          <w:tab w:val="left" w:pos="6096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3F11CB" w:rsidRDefault="003F11CB" w:rsidP="003F11CB">
      <w:pPr>
        <w:tabs>
          <w:tab w:val="left" w:pos="5245"/>
          <w:tab w:val="left" w:pos="6096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tabs>
          <w:tab w:val="left" w:pos="5245"/>
          <w:tab w:val="left" w:pos="6096"/>
        </w:tabs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М</w:t>
      </w:r>
      <w:r w:rsidRPr="00B67F6D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П</w:t>
      </w:r>
      <w:r w:rsidRPr="00B67F6D">
        <w:rPr>
          <w:rFonts w:ascii="Bookman Old Style" w:hAnsi="Bookman Old Style"/>
          <w:sz w:val="20"/>
          <w:szCs w:val="20"/>
        </w:rPr>
        <w:t xml:space="preserve">.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          М.П</w:t>
      </w:r>
      <w:r w:rsidRPr="00B67F6D">
        <w:rPr>
          <w:rFonts w:ascii="Bookman Old Style" w:hAnsi="Bookman Old Style"/>
          <w:sz w:val="20"/>
          <w:szCs w:val="20"/>
        </w:rPr>
        <w:t>.</w:t>
      </w:r>
    </w:p>
    <w:p w:rsidR="003F11CB" w:rsidRPr="00B67F6D" w:rsidRDefault="003F11CB" w:rsidP="003F11CB">
      <w:pPr>
        <w:pStyle w:val="3"/>
        <w:rPr>
          <w:sz w:val="20"/>
          <w:szCs w:val="20"/>
        </w:rPr>
      </w:pPr>
      <w:r w:rsidRPr="00B67F6D">
        <w:rPr>
          <w:sz w:val="20"/>
          <w:szCs w:val="20"/>
        </w:rPr>
        <w:lastRenderedPageBreak/>
        <w:t>ПРИЛОЖЕНИЕ № 2</w:t>
      </w:r>
    </w:p>
    <w:p w:rsidR="003F11CB" w:rsidRPr="00B67F6D" w:rsidRDefault="003F11CB" w:rsidP="003F11CB">
      <w:pPr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г. </w:t>
      </w:r>
      <w:r>
        <w:rPr>
          <w:rFonts w:ascii="Bookman Old Style" w:hAnsi="Bookman Old Style"/>
          <w:sz w:val="20"/>
          <w:szCs w:val="20"/>
        </w:rPr>
        <w:t>Санкт-Петербург</w:t>
      </w:r>
      <w:r w:rsidRPr="00B67F6D">
        <w:rPr>
          <w:rFonts w:ascii="Bookman Old Style" w:hAnsi="Bookman Old Style"/>
          <w:sz w:val="20"/>
          <w:szCs w:val="20"/>
        </w:rPr>
        <w:t xml:space="preserve"> </w:t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="009F518B">
        <w:rPr>
          <w:rFonts w:ascii="Bookman Old Style" w:hAnsi="Bookman Old Style"/>
          <w:sz w:val="20"/>
          <w:szCs w:val="20"/>
        </w:rPr>
        <w:t>«___»_________202</w:t>
      </w:r>
      <w:r>
        <w:rPr>
          <w:rFonts w:ascii="Bookman Old Style" w:hAnsi="Bookman Old Style"/>
          <w:sz w:val="20"/>
          <w:szCs w:val="20"/>
        </w:rPr>
        <w:t xml:space="preserve">__ </w:t>
      </w:r>
      <w:r w:rsidRPr="00B67F6D">
        <w:rPr>
          <w:rFonts w:ascii="Bookman Old Style" w:hAnsi="Bookman Old Style"/>
          <w:sz w:val="20"/>
          <w:szCs w:val="20"/>
        </w:rPr>
        <w:t>г.</w:t>
      </w:r>
    </w:p>
    <w:p w:rsidR="003F11CB" w:rsidRPr="00B67F6D" w:rsidRDefault="003F11CB" w:rsidP="003F11CB">
      <w:pPr>
        <w:jc w:val="both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pStyle w:val="1"/>
        <w:ind w:firstLine="0"/>
        <w:rPr>
          <w:rFonts w:ascii="Bookman Old Style" w:hAnsi="Bookman Old Style"/>
        </w:rPr>
      </w:pPr>
    </w:p>
    <w:p w:rsidR="003F11CB" w:rsidRPr="00B67F6D" w:rsidRDefault="003F11CB" w:rsidP="003F11CB">
      <w:pPr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 xml:space="preserve">Данное Приложение является неотъемлемой частью Договора № </w:t>
      </w:r>
      <w:r>
        <w:rPr>
          <w:rFonts w:ascii="Bookman Old Style" w:hAnsi="Bookman Old Style"/>
          <w:sz w:val="20"/>
          <w:szCs w:val="20"/>
        </w:rPr>
        <w:t>___</w:t>
      </w:r>
      <w:r w:rsidRPr="00B67F6D">
        <w:rPr>
          <w:rFonts w:ascii="Bookman Old Style" w:hAnsi="Bookman Old Style"/>
          <w:sz w:val="20"/>
          <w:szCs w:val="20"/>
        </w:rPr>
        <w:t xml:space="preserve"> от </w:t>
      </w:r>
      <w:r>
        <w:rPr>
          <w:rFonts w:ascii="Bookman Old Style" w:hAnsi="Bookman Old Style"/>
          <w:sz w:val="20"/>
          <w:szCs w:val="20"/>
        </w:rPr>
        <w:t>«___»_________20</w:t>
      </w:r>
      <w:r w:rsidR="009F518B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 xml:space="preserve">__ </w:t>
      </w:r>
      <w:r w:rsidRPr="00B67F6D">
        <w:rPr>
          <w:rFonts w:ascii="Bookman Old Style" w:hAnsi="Bookman Old Style"/>
          <w:sz w:val="20"/>
          <w:szCs w:val="20"/>
        </w:rPr>
        <w:t>г.</w:t>
      </w:r>
    </w:p>
    <w:p w:rsidR="003F11CB" w:rsidRPr="00B67F6D" w:rsidRDefault="003F11CB" w:rsidP="003F11CB">
      <w:pPr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и вступает в силу с момента его подписания, и не подлежит изменению в одностороннем порядке одной из сторон.</w:t>
      </w:r>
    </w:p>
    <w:p w:rsidR="003F11CB" w:rsidRPr="00B67F6D" w:rsidRDefault="003F11CB" w:rsidP="003F11CB">
      <w:pPr>
        <w:pStyle w:val="1"/>
        <w:rPr>
          <w:rFonts w:ascii="Bookman Old Style" w:hAnsi="Bookman Old Style"/>
        </w:rPr>
      </w:pPr>
      <w:r w:rsidRPr="00B67F6D">
        <w:rPr>
          <w:rFonts w:ascii="Bookman Old Style" w:hAnsi="Bookman Old Style"/>
        </w:rPr>
        <w:t>Об изменениях тарифов Исполнитель должен известить Заказчика письменно не менее чем за 5 (пять) рабочих дней.</w:t>
      </w:r>
    </w:p>
    <w:p w:rsidR="003F11CB" w:rsidRPr="00B67F6D" w:rsidRDefault="003F11CB" w:rsidP="003F11CB">
      <w:pPr>
        <w:pStyle w:val="1"/>
        <w:ind w:left="360" w:firstLine="0"/>
        <w:rPr>
          <w:rFonts w:ascii="Bookman Old Style" w:hAnsi="Bookman Old Style"/>
        </w:rPr>
      </w:pPr>
    </w:p>
    <w:p w:rsidR="003F11CB" w:rsidRDefault="003F11CB" w:rsidP="003F11CB">
      <w:pPr>
        <w:pStyle w:val="2"/>
        <w:jc w:val="center"/>
        <w:rPr>
          <w:sz w:val="20"/>
          <w:szCs w:val="20"/>
        </w:rPr>
      </w:pPr>
      <w:r w:rsidRPr="0069586A">
        <w:rPr>
          <w:sz w:val="20"/>
          <w:szCs w:val="20"/>
        </w:rPr>
        <w:t xml:space="preserve">ТАРИФЫ НА ОБЛАСТНЫЕ (до </w:t>
      </w:r>
      <w:smartTag w:uri="urn:schemas-microsoft-com:office:smarttags" w:element="metricconverter">
        <w:smartTagPr>
          <w:attr w:name="ProductID" w:val="400 км"/>
        </w:smartTagPr>
        <w:r w:rsidRPr="0069586A">
          <w:rPr>
            <w:sz w:val="20"/>
            <w:szCs w:val="20"/>
          </w:rPr>
          <w:t>400 км</w:t>
        </w:r>
      </w:smartTag>
      <w:r w:rsidRPr="0069586A">
        <w:rPr>
          <w:sz w:val="20"/>
          <w:szCs w:val="20"/>
        </w:rPr>
        <w:t xml:space="preserve"> от г. СПб) ГРУЗОПЕРЕВОЗКИ</w:t>
      </w:r>
    </w:p>
    <w:p w:rsidR="003F11CB" w:rsidRPr="0069586A" w:rsidRDefault="003F11CB" w:rsidP="003F11CB">
      <w:pPr>
        <w:pStyle w:val="2"/>
        <w:jc w:val="center"/>
        <w:rPr>
          <w:sz w:val="20"/>
          <w:szCs w:val="20"/>
        </w:rPr>
      </w:pPr>
    </w:p>
    <w:p w:rsidR="003F11CB" w:rsidRPr="0069586A" w:rsidRDefault="003F11CB" w:rsidP="003F11CB">
      <w:pPr>
        <w:jc w:val="both"/>
        <w:rPr>
          <w:rFonts w:ascii="Bookman Old Style" w:hAnsi="Bookman Old Style" w:cs="Arial CYR"/>
          <w:b/>
          <w:bCs/>
          <w:sz w:val="20"/>
          <w:szCs w:val="20"/>
        </w:rPr>
      </w:pPr>
      <w:r w:rsidRPr="0069586A">
        <w:rPr>
          <w:rFonts w:ascii="Bookman Old Style" w:hAnsi="Bookman Old Style" w:cs="Arial CYR"/>
          <w:b/>
          <w:bCs/>
          <w:sz w:val="20"/>
          <w:szCs w:val="20"/>
        </w:rPr>
        <w:t>Пробег автомобиля следует считать "туда и обратно".</w:t>
      </w:r>
    </w:p>
    <w:p w:rsidR="003F11CB" w:rsidRPr="0069586A" w:rsidRDefault="003F11CB" w:rsidP="003F11CB">
      <w:pPr>
        <w:pStyle w:val="2"/>
        <w:tabs>
          <w:tab w:val="left" w:pos="360"/>
        </w:tabs>
        <w:rPr>
          <w:sz w:val="20"/>
          <w:szCs w:val="20"/>
        </w:rPr>
      </w:pPr>
      <w:r w:rsidRPr="0069586A">
        <w:rPr>
          <w:sz w:val="20"/>
          <w:szCs w:val="20"/>
        </w:rPr>
        <w:t>1.</w:t>
      </w:r>
      <w:r w:rsidRPr="0069586A">
        <w:rPr>
          <w:sz w:val="20"/>
          <w:szCs w:val="20"/>
        </w:rPr>
        <w:tab/>
        <w:t xml:space="preserve">ТАРИФ = (тариф за </w:t>
      </w:r>
      <w:smartTag w:uri="urn:schemas-microsoft-com:office:smarttags" w:element="metricconverter">
        <w:smartTagPr>
          <w:attr w:name="ProductID" w:val="1 км"/>
        </w:smartTagPr>
        <w:r w:rsidRPr="0069586A">
          <w:rPr>
            <w:sz w:val="20"/>
            <w:szCs w:val="20"/>
          </w:rPr>
          <w:t>1 км</w:t>
        </w:r>
      </w:smartTag>
      <w:r w:rsidRPr="0069586A">
        <w:rPr>
          <w:sz w:val="20"/>
          <w:szCs w:val="20"/>
        </w:rPr>
        <w:t xml:space="preserve"> пробега </w:t>
      </w:r>
      <w:r w:rsidRPr="0069586A">
        <w:rPr>
          <w:b/>
          <w:sz w:val="20"/>
          <w:szCs w:val="20"/>
        </w:rPr>
        <w:t xml:space="preserve">х </w:t>
      </w:r>
      <w:r w:rsidRPr="0069586A">
        <w:rPr>
          <w:sz w:val="20"/>
          <w:szCs w:val="20"/>
        </w:rPr>
        <w:t xml:space="preserve">кол-во км) </w:t>
      </w:r>
      <w:r w:rsidRPr="0069586A">
        <w:rPr>
          <w:b/>
          <w:sz w:val="20"/>
          <w:szCs w:val="20"/>
        </w:rPr>
        <w:t xml:space="preserve">+ </w:t>
      </w:r>
      <w:r w:rsidRPr="0069586A">
        <w:rPr>
          <w:sz w:val="20"/>
          <w:szCs w:val="20"/>
        </w:rPr>
        <w:t xml:space="preserve">(4 ч работы а/м (Прил. № 1)) </w:t>
      </w:r>
    </w:p>
    <w:p w:rsidR="003F11CB" w:rsidRPr="00815116" w:rsidRDefault="003F11CB" w:rsidP="003F11CB">
      <w:pPr>
        <w:pStyle w:val="2"/>
        <w:tabs>
          <w:tab w:val="left" w:pos="360"/>
        </w:tabs>
        <w:rPr>
          <w:szCs w:val="20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960"/>
      </w:tblGrid>
      <w:tr w:rsidR="003F11CB" w:rsidRPr="008913ED" w:rsidTr="007D0780">
        <w:tc>
          <w:tcPr>
            <w:tcW w:w="4860" w:type="dxa"/>
          </w:tcPr>
          <w:p w:rsidR="003F11CB" w:rsidRPr="008913ED" w:rsidRDefault="003F11CB" w:rsidP="007D0780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</w:p>
          <w:p w:rsidR="003F11CB" w:rsidRPr="008913ED" w:rsidRDefault="003F11CB" w:rsidP="007D0780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8913ED">
              <w:rPr>
                <w:rFonts w:ascii="Bookman Old Style" w:hAnsi="Bookman Old Style"/>
                <w:bCs/>
                <w:noProof/>
                <w:sz w:val="20"/>
                <w:szCs w:val="20"/>
              </w:rPr>
              <w:t xml:space="preserve">Грузоподъемность </w:t>
            </w:r>
          </w:p>
          <w:p w:rsidR="003F11CB" w:rsidRPr="008913ED" w:rsidRDefault="003F11CB" w:rsidP="007D0780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8913ED">
              <w:rPr>
                <w:rFonts w:ascii="Bookman Old Style" w:hAnsi="Bookman Old Style"/>
                <w:bCs/>
                <w:noProof/>
                <w:sz w:val="20"/>
                <w:szCs w:val="20"/>
              </w:rPr>
              <w:t>автомобиля</w:t>
            </w:r>
          </w:p>
        </w:tc>
        <w:tc>
          <w:tcPr>
            <w:tcW w:w="3960" w:type="dxa"/>
          </w:tcPr>
          <w:p w:rsidR="003F11CB" w:rsidRPr="008913ED" w:rsidRDefault="003F11CB" w:rsidP="007D0780">
            <w:pPr>
              <w:pStyle w:val="2"/>
              <w:rPr>
                <w:b/>
                <w:szCs w:val="20"/>
              </w:rPr>
            </w:pPr>
          </w:p>
          <w:p w:rsidR="003F11CB" w:rsidRPr="008913ED" w:rsidRDefault="003F11CB" w:rsidP="007D0780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8913ED">
              <w:rPr>
                <w:rFonts w:ascii="Bookman Old Style" w:hAnsi="Bookman Old Style"/>
                <w:sz w:val="20"/>
                <w:szCs w:val="20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913ED">
                <w:rPr>
                  <w:rFonts w:ascii="Bookman Old Style" w:hAnsi="Bookman Old Style"/>
                  <w:sz w:val="20"/>
                  <w:szCs w:val="20"/>
                </w:rPr>
                <w:t>1 км</w:t>
              </w:r>
            </w:smartTag>
            <w:r w:rsidRPr="008913ED">
              <w:rPr>
                <w:rFonts w:ascii="Bookman Old Style" w:hAnsi="Bookman Old Style"/>
                <w:sz w:val="20"/>
                <w:szCs w:val="20"/>
              </w:rPr>
              <w:t xml:space="preserve"> пробега а/м, </w:t>
            </w:r>
            <w:proofErr w:type="spellStart"/>
            <w:r w:rsidRPr="008913ED">
              <w:rPr>
                <w:rFonts w:ascii="Bookman Old Style" w:hAnsi="Bookman Old Style"/>
                <w:sz w:val="20"/>
                <w:szCs w:val="20"/>
              </w:rPr>
              <w:t>руб</w:t>
            </w:r>
            <w:proofErr w:type="spellEnd"/>
          </w:p>
        </w:tc>
      </w:tr>
      <w:tr w:rsidR="00714657" w:rsidRPr="008913ED" w:rsidTr="00867A41">
        <w:trPr>
          <w:trHeight w:val="20"/>
        </w:trPr>
        <w:tc>
          <w:tcPr>
            <w:tcW w:w="4860" w:type="dxa"/>
            <w:vAlign w:val="center"/>
          </w:tcPr>
          <w:p w:rsidR="00714657" w:rsidRPr="00E46F34" w:rsidRDefault="00714657" w:rsidP="000423C0">
            <w:pPr>
              <w:ind w:left="364" w:hanging="364"/>
              <w:rPr>
                <w:sz w:val="20"/>
                <w:szCs w:val="20"/>
              </w:rPr>
            </w:pP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E46F34">
              <w:rPr>
                <w:rFonts w:ascii="Bookman Old Style" w:hAnsi="Bookman Old Style"/>
                <w:bCs/>
                <w:sz w:val="20"/>
                <w:szCs w:val="20"/>
              </w:rPr>
              <w:t>0,5 т</w:t>
            </w: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E46F34">
                <w:rPr>
                  <w:rFonts w:ascii="Bookman Old Style" w:hAnsi="Bookman Old Style"/>
                  <w:sz w:val="20"/>
                  <w:szCs w:val="20"/>
                </w:rPr>
                <w:t>2 м</w:t>
              </w:r>
            </w:smartTag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 куб, до 1 пал.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14657" w:rsidRPr="00714657" w:rsidRDefault="00714657" w:rsidP="00EE072A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36</w:t>
            </w:r>
          </w:p>
        </w:tc>
      </w:tr>
      <w:tr w:rsidR="00714657" w:rsidRPr="008913ED" w:rsidTr="00867A41">
        <w:trPr>
          <w:trHeight w:val="20"/>
        </w:trPr>
        <w:tc>
          <w:tcPr>
            <w:tcW w:w="4860" w:type="dxa"/>
            <w:vAlign w:val="center"/>
          </w:tcPr>
          <w:p w:rsidR="00714657" w:rsidRPr="00E46F34" w:rsidRDefault="00714657" w:rsidP="000423C0">
            <w:pPr>
              <w:rPr>
                <w:sz w:val="20"/>
                <w:szCs w:val="20"/>
              </w:rPr>
            </w:pP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E46F34">
              <w:rPr>
                <w:rFonts w:ascii="Bookman Old Style" w:hAnsi="Bookman Old Style"/>
                <w:bCs/>
                <w:sz w:val="20"/>
                <w:szCs w:val="20"/>
              </w:rPr>
              <w:t>1 т</w:t>
            </w: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46F34">
                <w:rPr>
                  <w:rFonts w:ascii="Bookman Old Style" w:hAnsi="Bookman Old Style"/>
                  <w:sz w:val="20"/>
                  <w:szCs w:val="20"/>
                </w:rPr>
                <w:t>6 м</w:t>
              </w:r>
            </w:smartTag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 куб, до 2 пал.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14657" w:rsidRPr="00714657" w:rsidRDefault="00714657" w:rsidP="00EE072A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37</w:t>
            </w:r>
          </w:p>
        </w:tc>
      </w:tr>
      <w:tr w:rsidR="00714657" w:rsidRPr="008913ED" w:rsidTr="00867A41">
        <w:trPr>
          <w:trHeight w:val="20"/>
        </w:trPr>
        <w:tc>
          <w:tcPr>
            <w:tcW w:w="4860" w:type="dxa"/>
            <w:vAlign w:val="center"/>
          </w:tcPr>
          <w:p w:rsidR="00714657" w:rsidRPr="00E46F34" w:rsidRDefault="00714657" w:rsidP="000423C0">
            <w:pPr>
              <w:rPr>
                <w:sz w:val="20"/>
                <w:szCs w:val="20"/>
              </w:rPr>
            </w:pP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E46F34">
              <w:rPr>
                <w:rFonts w:ascii="Bookman Old Style" w:hAnsi="Bookman Old Style"/>
                <w:bCs/>
                <w:sz w:val="20"/>
                <w:szCs w:val="20"/>
              </w:rPr>
              <w:t>1,5 т</w:t>
            </w: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46F34">
                <w:rPr>
                  <w:rFonts w:ascii="Bookman Old Style" w:hAnsi="Bookman Old Style"/>
                  <w:sz w:val="20"/>
                  <w:szCs w:val="20"/>
                </w:rPr>
                <w:t>10 м</w:t>
              </w:r>
            </w:smartTag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 куб, до 4 пал.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14657" w:rsidRPr="00714657" w:rsidRDefault="00714657" w:rsidP="00EE072A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39</w:t>
            </w:r>
          </w:p>
        </w:tc>
      </w:tr>
      <w:tr w:rsidR="00714657" w:rsidRPr="008913ED" w:rsidTr="00867A41">
        <w:trPr>
          <w:trHeight w:val="20"/>
        </w:trPr>
        <w:tc>
          <w:tcPr>
            <w:tcW w:w="4860" w:type="dxa"/>
            <w:vAlign w:val="center"/>
          </w:tcPr>
          <w:p w:rsidR="00714657" w:rsidRPr="00E46F34" w:rsidRDefault="00714657" w:rsidP="000423C0">
            <w:pPr>
              <w:rPr>
                <w:sz w:val="20"/>
                <w:szCs w:val="20"/>
              </w:rPr>
            </w:pP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E46F34">
              <w:rPr>
                <w:rFonts w:ascii="Bookman Old Style" w:hAnsi="Bookman Old Style"/>
                <w:bCs/>
                <w:sz w:val="20"/>
                <w:szCs w:val="20"/>
              </w:rPr>
              <w:t>1,5 т-объем</w:t>
            </w: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13 м"/>
              </w:smartTagPr>
              <w:r w:rsidRPr="00E46F34">
                <w:rPr>
                  <w:rFonts w:ascii="Bookman Old Style" w:hAnsi="Bookman Old Style"/>
                  <w:sz w:val="20"/>
                  <w:szCs w:val="20"/>
                </w:rPr>
                <w:t>13 м</w:t>
              </w:r>
            </w:smartTag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 куб,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46F34">
              <w:rPr>
                <w:rFonts w:ascii="Bookman Old Style" w:hAnsi="Bookman Old Style"/>
                <w:sz w:val="20"/>
                <w:szCs w:val="20"/>
              </w:rPr>
              <w:t>до 6 пал. 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14657" w:rsidRPr="00714657" w:rsidRDefault="00714657" w:rsidP="00EE072A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41</w:t>
            </w:r>
          </w:p>
        </w:tc>
      </w:tr>
      <w:tr w:rsidR="00714657" w:rsidRPr="008913ED" w:rsidTr="00867A41">
        <w:trPr>
          <w:trHeight w:val="20"/>
        </w:trPr>
        <w:tc>
          <w:tcPr>
            <w:tcW w:w="4860" w:type="dxa"/>
            <w:vAlign w:val="center"/>
          </w:tcPr>
          <w:p w:rsidR="00714657" w:rsidRPr="00E46F34" w:rsidRDefault="00714657" w:rsidP="000423C0">
            <w:pPr>
              <w:rPr>
                <w:sz w:val="20"/>
                <w:szCs w:val="20"/>
              </w:rPr>
            </w:pP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E46F34">
              <w:rPr>
                <w:rFonts w:ascii="Bookman Old Style" w:hAnsi="Bookman Old Style"/>
                <w:bCs/>
                <w:sz w:val="20"/>
                <w:szCs w:val="20"/>
              </w:rPr>
              <w:t>3,5 т</w:t>
            </w: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E46F34">
                <w:rPr>
                  <w:rFonts w:ascii="Bookman Old Style" w:hAnsi="Bookman Old Style"/>
                  <w:sz w:val="20"/>
                  <w:szCs w:val="20"/>
                </w:rPr>
                <w:t>16 м</w:t>
              </w:r>
            </w:smartTag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 куб., до 6 пал.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14657" w:rsidRPr="00714657" w:rsidRDefault="00714657" w:rsidP="00EE072A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50</w:t>
            </w:r>
          </w:p>
        </w:tc>
      </w:tr>
      <w:tr w:rsidR="00714657" w:rsidRPr="008913ED" w:rsidTr="00867A41">
        <w:trPr>
          <w:trHeight w:val="20"/>
        </w:trPr>
        <w:tc>
          <w:tcPr>
            <w:tcW w:w="4860" w:type="dxa"/>
            <w:vAlign w:val="center"/>
          </w:tcPr>
          <w:p w:rsidR="00714657" w:rsidRPr="00E46F34" w:rsidRDefault="00714657" w:rsidP="000423C0">
            <w:pPr>
              <w:rPr>
                <w:sz w:val="20"/>
                <w:szCs w:val="20"/>
              </w:rPr>
            </w:pP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E46F34">
              <w:rPr>
                <w:rFonts w:ascii="Bookman Old Style" w:hAnsi="Bookman Old Style"/>
                <w:bCs/>
                <w:sz w:val="20"/>
                <w:szCs w:val="20"/>
              </w:rPr>
              <w:t>5 т</w:t>
            </w: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E46F34">
                <w:rPr>
                  <w:rFonts w:ascii="Bookman Old Style" w:hAnsi="Bookman Old Style"/>
                  <w:sz w:val="20"/>
                  <w:szCs w:val="20"/>
                </w:rPr>
                <w:t>18 м</w:t>
              </w:r>
            </w:smartTag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 куб., до 8 пал.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14657" w:rsidRPr="00714657" w:rsidRDefault="00714657" w:rsidP="00EE072A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55</w:t>
            </w:r>
          </w:p>
        </w:tc>
      </w:tr>
      <w:tr w:rsidR="00714657" w:rsidRPr="008913ED" w:rsidTr="00867A41">
        <w:trPr>
          <w:trHeight w:val="20"/>
        </w:trPr>
        <w:tc>
          <w:tcPr>
            <w:tcW w:w="4860" w:type="dxa"/>
            <w:vAlign w:val="center"/>
          </w:tcPr>
          <w:p w:rsidR="00714657" w:rsidRPr="00E46F34" w:rsidRDefault="00714657" w:rsidP="000423C0">
            <w:pPr>
              <w:rPr>
                <w:rFonts w:ascii="Bookman Old Style" w:hAnsi="Bookman Old Style"/>
                <w:sz w:val="20"/>
                <w:szCs w:val="20"/>
              </w:rPr>
            </w:pP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E46F34">
              <w:rPr>
                <w:rFonts w:ascii="Bookman Old Style" w:hAnsi="Bookman Old Style"/>
                <w:bCs/>
                <w:sz w:val="20"/>
                <w:szCs w:val="20"/>
              </w:rPr>
              <w:t>5 т</w:t>
            </w:r>
            <w:r w:rsidRPr="00E46F34">
              <w:rPr>
                <w:rFonts w:ascii="Bookman Old Style" w:hAnsi="Bookman Old Style"/>
                <w:sz w:val="20"/>
                <w:szCs w:val="20"/>
              </w:rPr>
              <w:t>, до 25 м куб., до 10 пал.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14657" w:rsidRPr="00714657" w:rsidRDefault="00714657" w:rsidP="00EE072A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58</w:t>
            </w:r>
          </w:p>
        </w:tc>
      </w:tr>
      <w:tr w:rsidR="00714657" w:rsidRPr="008913ED" w:rsidTr="00867A41">
        <w:trPr>
          <w:trHeight w:val="20"/>
        </w:trPr>
        <w:tc>
          <w:tcPr>
            <w:tcW w:w="4860" w:type="dxa"/>
            <w:vAlign w:val="center"/>
          </w:tcPr>
          <w:p w:rsidR="00714657" w:rsidRPr="00E46F34" w:rsidRDefault="00714657" w:rsidP="000423C0">
            <w:pPr>
              <w:rPr>
                <w:sz w:val="20"/>
                <w:szCs w:val="20"/>
              </w:rPr>
            </w:pP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E46F34">
              <w:rPr>
                <w:rFonts w:ascii="Bookman Old Style" w:hAnsi="Bookman Old Style"/>
                <w:bCs/>
                <w:sz w:val="20"/>
                <w:szCs w:val="20"/>
              </w:rPr>
              <w:t>10 т</w:t>
            </w: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46F34">
                <w:rPr>
                  <w:rFonts w:ascii="Bookman Old Style" w:hAnsi="Bookman Old Style"/>
                  <w:sz w:val="20"/>
                  <w:szCs w:val="20"/>
                </w:rPr>
                <w:t>30 м</w:t>
              </w:r>
            </w:smartTag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 куб, до 12 пал.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14657" w:rsidRPr="00714657" w:rsidRDefault="00714657" w:rsidP="00EE072A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65</w:t>
            </w:r>
          </w:p>
        </w:tc>
      </w:tr>
      <w:tr w:rsidR="00714657" w:rsidRPr="008913ED" w:rsidTr="00867A41">
        <w:trPr>
          <w:trHeight w:val="20"/>
        </w:trPr>
        <w:tc>
          <w:tcPr>
            <w:tcW w:w="4860" w:type="dxa"/>
            <w:vAlign w:val="center"/>
          </w:tcPr>
          <w:p w:rsidR="00714657" w:rsidRPr="00E46F34" w:rsidRDefault="00714657" w:rsidP="000423C0">
            <w:pPr>
              <w:rPr>
                <w:sz w:val="20"/>
                <w:szCs w:val="20"/>
              </w:rPr>
            </w:pP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E46F34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  <w:r w:rsidRPr="00E46F34">
              <w:rPr>
                <w:rFonts w:ascii="Bookman Old Style" w:hAnsi="Bookman Old Style"/>
                <w:bCs/>
                <w:sz w:val="20"/>
                <w:szCs w:val="20"/>
              </w:rPr>
              <w:t xml:space="preserve"> т</w:t>
            </w:r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46F34">
                <w:rPr>
                  <w:rFonts w:ascii="Bookman Old Style" w:hAnsi="Bookman Old Style"/>
                  <w:sz w:val="20"/>
                  <w:szCs w:val="20"/>
                </w:rPr>
                <w:t>40 м</w:t>
              </w:r>
            </w:smartTag>
            <w:r w:rsidRPr="00E46F34">
              <w:rPr>
                <w:rFonts w:ascii="Bookman Old Style" w:hAnsi="Bookman Old Style"/>
                <w:sz w:val="20"/>
                <w:szCs w:val="20"/>
              </w:rPr>
              <w:t xml:space="preserve"> куб, до 18 пал.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14657" w:rsidRPr="00714657" w:rsidRDefault="00714657" w:rsidP="00EE072A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714657">
              <w:rPr>
                <w:rFonts w:ascii="Bookman Old Style" w:hAnsi="Bookman Old Style"/>
                <w:bCs/>
                <w:noProof/>
                <w:sz w:val="20"/>
                <w:szCs w:val="20"/>
              </w:rPr>
              <w:t>66</w:t>
            </w:r>
          </w:p>
        </w:tc>
      </w:tr>
    </w:tbl>
    <w:p w:rsidR="003F11CB" w:rsidRPr="00815116" w:rsidRDefault="003F11CB" w:rsidP="003F11CB">
      <w:pPr>
        <w:pStyle w:val="2"/>
        <w:rPr>
          <w:szCs w:val="20"/>
        </w:rPr>
      </w:pPr>
      <w:r w:rsidRPr="00815116">
        <w:rPr>
          <w:szCs w:val="20"/>
        </w:rPr>
        <w:t xml:space="preserve">                                                                                                                                       </w:t>
      </w:r>
    </w:p>
    <w:p w:rsidR="003F11CB" w:rsidRPr="0069586A" w:rsidRDefault="003F11CB" w:rsidP="003F11CB">
      <w:pPr>
        <w:pStyle w:val="2"/>
        <w:tabs>
          <w:tab w:val="left" w:pos="360"/>
        </w:tabs>
        <w:rPr>
          <w:sz w:val="20"/>
          <w:szCs w:val="20"/>
        </w:rPr>
      </w:pPr>
      <w:r w:rsidRPr="0069586A">
        <w:rPr>
          <w:sz w:val="20"/>
          <w:szCs w:val="20"/>
        </w:rPr>
        <w:t>2.</w:t>
      </w:r>
      <w:r w:rsidRPr="0069586A">
        <w:rPr>
          <w:sz w:val="20"/>
          <w:szCs w:val="20"/>
        </w:rPr>
        <w:tab/>
        <w:t>Полученный тариф рассчитан для одной точки погрузки/разгрузки.</w:t>
      </w:r>
    </w:p>
    <w:p w:rsidR="003F11CB" w:rsidRPr="0069586A" w:rsidRDefault="003F11CB" w:rsidP="003F11CB">
      <w:pPr>
        <w:pStyle w:val="2"/>
        <w:tabs>
          <w:tab w:val="left" w:pos="360"/>
        </w:tabs>
        <w:rPr>
          <w:sz w:val="20"/>
          <w:szCs w:val="20"/>
        </w:rPr>
      </w:pPr>
      <w:r w:rsidRPr="0069586A">
        <w:rPr>
          <w:sz w:val="20"/>
          <w:szCs w:val="20"/>
        </w:rPr>
        <w:t>3.</w:t>
      </w:r>
      <w:r w:rsidRPr="0069586A">
        <w:rPr>
          <w:sz w:val="20"/>
          <w:szCs w:val="20"/>
        </w:rPr>
        <w:tab/>
        <w:t>Дополнительная точка погрузки/разгрузки добавляет к ТАРИФУ стоимость 1 часа работы</w:t>
      </w:r>
    </w:p>
    <w:p w:rsidR="003F11CB" w:rsidRPr="0069586A" w:rsidRDefault="003F11CB" w:rsidP="003F11CB">
      <w:pPr>
        <w:pStyle w:val="2"/>
        <w:tabs>
          <w:tab w:val="left" w:pos="360"/>
        </w:tabs>
        <w:rPr>
          <w:sz w:val="20"/>
          <w:szCs w:val="20"/>
        </w:rPr>
      </w:pPr>
      <w:r w:rsidRPr="0069586A">
        <w:rPr>
          <w:sz w:val="20"/>
          <w:szCs w:val="20"/>
        </w:rPr>
        <w:tab/>
        <w:t>соответствующего а/м.</w:t>
      </w:r>
      <w:r w:rsidRPr="0069586A">
        <w:rPr>
          <w:sz w:val="20"/>
          <w:szCs w:val="20"/>
        </w:rPr>
        <w:tab/>
      </w:r>
    </w:p>
    <w:p w:rsidR="003F11CB" w:rsidRDefault="003F11CB" w:rsidP="003F11CB">
      <w:pPr>
        <w:pStyle w:val="1"/>
        <w:rPr>
          <w:rFonts w:ascii="Bookman Old Style" w:hAnsi="Bookman Old Style"/>
          <w:lang w:val="en-US"/>
        </w:rPr>
      </w:pPr>
    </w:p>
    <w:p w:rsidR="005C5848" w:rsidRPr="005C5848" w:rsidRDefault="005C5848" w:rsidP="003F11CB">
      <w:pPr>
        <w:pStyle w:val="1"/>
        <w:rPr>
          <w:rFonts w:ascii="Bookman Old Style" w:hAnsi="Bookman Old Style"/>
          <w:lang w:val="en-US"/>
        </w:rPr>
      </w:pPr>
    </w:p>
    <w:p w:rsidR="003F11CB" w:rsidRPr="00B67F6D" w:rsidRDefault="003F11CB" w:rsidP="003F11CB">
      <w:pPr>
        <w:pStyle w:val="1"/>
        <w:ind w:firstLine="0"/>
        <w:jc w:val="center"/>
        <w:rPr>
          <w:rFonts w:ascii="Bookman Old Style" w:hAnsi="Bookman Old Style"/>
        </w:rPr>
      </w:pPr>
      <w:r w:rsidRPr="00B67F6D">
        <w:rPr>
          <w:rFonts w:ascii="Bookman Old Style" w:hAnsi="Bookman Old Style"/>
        </w:rPr>
        <w:t>ПОДПИСИ СТОРОН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236"/>
        <w:gridCol w:w="4727"/>
      </w:tblGrid>
      <w:tr w:rsidR="003F11CB" w:rsidRPr="00B67F6D" w:rsidTr="00D46AA5">
        <w:trPr>
          <w:trHeight w:val="42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1CB" w:rsidRPr="00B67F6D" w:rsidRDefault="003F11CB" w:rsidP="007D0780">
            <w:pPr>
              <w:pStyle w:val="ConsNormal"/>
              <w:widowControl/>
              <w:ind w:firstLine="0"/>
              <w:jc w:val="center"/>
              <w:rPr>
                <w:rFonts w:ascii="Bookman Old Style" w:hAnsi="Bookman Old Style"/>
                <w:caps/>
                <w:snapToGrid w:val="0"/>
              </w:rPr>
            </w:pPr>
            <w:r w:rsidRPr="00B67F6D">
              <w:rPr>
                <w:rFonts w:ascii="Bookman Old Style" w:hAnsi="Bookman Old Style"/>
                <w:caps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1CB" w:rsidRPr="00B67F6D" w:rsidRDefault="003F11CB" w:rsidP="007D0780">
            <w:pPr>
              <w:pStyle w:val="ConsNormal"/>
              <w:widowControl/>
              <w:ind w:firstLine="0"/>
              <w:jc w:val="center"/>
              <w:rPr>
                <w:rFonts w:ascii="Bookman Old Style" w:hAnsi="Bookman Old Style"/>
                <w:caps/>
                <w:snapToGrid w:val="0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1CB" w:rsidRPr="00B67F6D" w:rsidRDefault="003F11CB" w:rsidP="007D0780">
            <w:pPr>
              <w:pStyle w:val="ConsNormal"/>
              <w:widowControl/>
              <w:ind w:firstLine="0"/>
              <w:jc w:val="center"/>
              <w:rPr>
                <w:rFonts w:ascii="Bookman Old Style" w:hAnsi="Bookman Old Style"/>
                <w:caps/>
                <w:snapToGrid w:val="0"/>
              </w:rPr>
            </w:pPr>
            <w:r w:rsidRPr="00B67F6D">
              <w:rPr>
                <w:rFonts w:ascii="Bookman Old Style" w:hAnsi="Bookman Old Style"/>
                <w:caps/>
              </w:rPr>
              <w:t>Заказчик</w:t>
            </w:r>
          </w:p>
        </w:tc>
      </w:tr>
      <w:tr w:rsidR="003F11CB" w:rsidRPr="00B67F6D" w:rsidTr="00D46AA5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608" w:type="dxa"/>
            <w:tcBorders>
              <w:top w:val="nil"/>
            </w:tcBorders>
            <w:vAlign w:val="bottom"/>
          </w:tcPr>
          <w:p w:rsidR="003F11CB" w:rsidRPr="00B67F6D" w:rsidRDefault="003F11CB" w:rsidP="00873FAA">
            <w:pPr>
              <w:jc w:val="center"/>
              <w:rPr>
                <w:rFonts w:ascii="Bookman Old Style" w:hAnsi="Bookman Old Style"/>
                <w:bCs/>
                <w:caps/>
                <w:sz w:val="20"/>
                <w:szCs w:val="20"/>
              </w:rPr>
            </w:pPr>
            <w:r w:rsidRPr="00B67F6D">
              <w:rPr>
                <w:rFonts w:ascii="Bookman Old Style" w:hAnsi="Bookman Old Style"/>
                <w:sz w:val="20"/>
                <w:szCs w:val="20"/>
              </w:rPr>
              <w:t>ООО «</w:t>
            </w:r>
            <w:r w:rsidR="00873FAA">
              <w:rPr>
                <w:rFonts w:ascii="Bookman Old Style" w:hAnsi="Bookman Old Style"/>
                <w:sz w:val="20"/>
                <w:szCs w:val="20"/>
              </w:rPr>
              <w:t>ТЕНДЕР-СПБ</w:t>
            </w:r>
            <w:r w:rsidRPr="00B67F6D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nil"/>
            </w:tcBorders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D46AA5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4608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D46AA5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608" w:type="dxa"/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D46AA5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4608" w:type="dxa"/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Merge w:val="restart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D46AA5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4608" w:type="dxa"/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Merge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D46AA5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608" w:type="dxa"/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D46AA5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4608" w:type="dxa"/>
            <w:vAlign w:val="center"/>
          </w:tcPr>
          <w:p w:rsidR="003F11CB" w:rsidRPr="005B41CA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</w:tbl>
    <w:p w:rsidR="003F11CB" w:rsidRPr="00B67F6D" w:rsidRDefault="003F11CB" w:rsidP="003F11CB">
      <w:pPr>
        <w:tabs>
          <w:tab w:val="left" w:pos="5245"/>
          <w:tab w:val="left" w:pos="6096"/>
        </w:tabs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tabs>
          <w:tab w:val="left" w:pos="5245"/>
          <w:tab w:val="left" w:pos="6096"/>
        </w:tabs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_____________________/</w:t>
      </w:r>
      <w:r w:rsidR="000E5B70">
        <w:rPr>
          <w:rFonts w:ascii="Bookman Old Style" w:hAnsi="Bookman Old Style"/>
          <w:sz w:val="20"/>
          <w:szCs w:val="20"/>
        </w:rPr>
        <w:t>___________________</w:t>
      </w:r>
      <w:r w:rsidRPr="00B67F6D">
        <w:rPr>
          <w:rFonts w:ascii="Bookman Old Style" w:hAnsi="Bookman Old Style"/>
          <w:sz w:val="20"/>
          <w:szCs w:val="20"/>
        </w:rPr>
        <w:t>/              __________________ /___________________/</w:t>
      </w:r>
    </w:p>
    <w:p w:rsidR="003F11CB" w:rsidRDefault="003F11CB" w:rsidP="003F11CB">
      <w:pPr>
        <w:tabs>
          <w:tab w:val="left" w:pos="5245"/>
          <w:tab w:val="left" w:pos="6096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3F11CB" w:rsidRDefault="003F11CB" w:rsidP="003F11CB">
      <w:pPr>
        <w:tabs>
          <w:tab w:val="left" w:pos="5245"/>
          <w:tab w:val="left" w:pos="6096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3F11CB" w:rsidRDefault="003F11CB" w:rsidP="003F11CB">
      <w:pPr>
        <w:tabs>
          <w:tab w:val="left" w:pos="5245"/>
          <w:tab w:val="left" w:pos="6096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tabs>
          <w:tab w:val="left" w:pos="5245"/>
          <w:tab w:val="left" w:pos="6096"/>
        </w:tabs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М</w:t>
      </w:r>
      <w:r w:rsidRPr="00B67F6D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П</w:t>
      </w:r>
      <w:r w:rsidRPr="00B67F6D">
        <w:rPr>
          <w:rFonts w:ascii="Bookman Old Style" w:hAnsi="Bookman Old Style"/>
          <w:sz w:val="20"/>
          <w:szCs w:val="20"/>
        </w:rPr>
        <w:t xml:space="preserve">.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            М</w:t>
      </w:r>
      <w:r w:rsidRPr="00B67F6D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П</w:t>
      </w:r>
      <w:r w:rsidRPr="00B67F6D">
        <w:rPr>
          <w:rFonts w:ascii="Bookman Old Style" w:hAnsi="Bookman Old Style"/>
          <w:sz w:val="20"/>
          <w:szCs w:val="20"/>
        </w:rPr>
        <w:t>.</w:t>
      </w:r>
    </w:p>
    <w:p w:rsidR="003F11CB" w:rsidRPr="00B67F6D" w:rsidRDefault="003F11CB" w:rsidP="003F11CB">
      <w:pPr>
        <w:pStyle w:val="1"/>
        <w:ind w:firstLine="0"/>
        <w:jc w:val="center"/>
        <w:rPr>
          <w:rFonts w:ascii="Bookman Old Style" w:hAnsi="Bookman Old Style"/>
          <w:b/>
          <w:bCs/>
        </w:rPr>
      </w:pPr>
    </w:p>
    <w:p w:rsidR="003F11CB" w:rsidRPr="00B67F6D" w:rsidRDefault="003F11CB" w:rsidP="003F11CB">
      <w:pPr>
        <w:pStyle w:val="1"/>
        <w:ind w:firstLine="0"/>
        <w:jc w:val="center"/>
        <w:rPr>
          <w:rFonts w:ascii="Bookman Old Style" w:hAnsi="Bookman Old Style"/>
          <w:b/>
          <w:bCs/>
        </w:rPr>
      </w:pPr>
    </w:p>
    <w:p w:rsidR="003F11CB" w:rsidRPr="00B67F6D" w:rsidRDefault="003F11CB" w:rsidP="003F11CB">
      <w:pPr>
        <w:pStyle w:val="1"/>
        <w:ind w:firstLine="0"/>
        <w:jc w:val="center"/>
        <w:rPr>
          <w:rFonts w:ascii="Bookman Old Style" w:hAnsi="Bookman Old Style"/>
          <w:b/>
          <w:bCs/>
        </w:rPr>
      </w:pPr>
    </w:p>
    <w:p w:rsidR="003F11CB" w:rsidRPr="00B67F6D" w:rsidRDefault="003F11CB" w:rsidP="003F11CB">
      <w:pPr>
        <w:pStyle w:val="1"/>
        <w:ind w:firstLine="0"/>
        <w:jc w:val="center"/>
        <w:rPr>
          <w:rFonts w:ascii="Bookman Old Style" w:hAnsi="Bookman Old Style"/>
          <w:b/>
          <w:bCs/>
        </w:rPr>
      </w:pPr>
    </w:p>
    <w:p w:rsidR="003F11CB" w:rsidRPr="00B67F6D" w:rsidRDefault="003F11CB" w:rsidP="003F11CB">
      <w:pPr>
        <w:pStyle w:val="1"/>
        <w:ind w:firstLine="0"/>
        <w:jc w:val="center"/>
        <w:rPr>
          <w:rFonts w:ascii="Bookman Old Style" w:hAnsi="Bookman Old Style"/>
          <w:b/>
          <w:bCs/>
        </w:rPr>
      </w:pPr>
    </w:p>
    <w:p w:rsidR="00D46AA5" w:rsidRDefault="00D46AA5" w:rsidP="003F11CB">
      <w:pPr>
        <w:pStyle w:val="1"/>
        <w:ind w:firstLine="0"/>
        <w:jc w:val="center"/>
        <w:rPr>
          <w:rFonts w:ascii="Bookman Old Style" w:hAnsi="Bookman Old Style"/>
          <w:b/>
          <w:bCs/>
        </w:rPr>
      </w:pPr>
    </w:p>
    <w:p w:rsidR="003F11CB" w:rsidRPr="00B67F6D" w:rsidRDefault="003F11CB" w:rsidP="003F11CB">
      <w:pPr>
        <w:pStyle w:val="1"/>
        <w:ind w:firstLine="0"/>
        <w:jc w:val="center"/>
        <w:rPr>
          <w:rFonts w:ascii="Bookman Old Style" w:hAnsi="Bookman Old Style"/>
          <w:b/>
          <w:bCs/>
        </w:rPr>
      </w:pPr>
      <w:r w:rsidRPr="00B67F6D">
        <w:rPr>
          <w:rFonts w:ascii="Bookman Old Style" w:hAnsi="Bookman Old Style"/>
          <w:b/>
          <w:bCs/>
        </w:rPr>
        <w:lastRenderedPageBreak/>
        <w:t>ПРИЛОЖЕНИЕ № 3</w:t>
      </w:r>
    </w:p>
    <w:p w:rsidR="003F11CB" w:rsidRPr="00B67F6D" w:rsidRDefault="003F11CB" w:rsidP="003F11CB">
      <w:pPr>
        <w:pStyle w:val="1"/>
        <w:ind w:firstLine="0"/>
        <w:jc w:val="center"/>
        <w:rPr>
          <w:rFonts w:ascii="Bookman Old Style" w:hAnsi="Bookman Old Style"/>
          <w:b/>
          <w:bCs/>
        </w:rPr>
      </w:pPr>
    </w:p>
    <w:p w:rsidR="003F11CB" w:rsidRPr="00B67F6D" w:rsidRDefault="003F11CB" w:rsidP="003F11CB">
      <w:pPr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г. </w:t>
      </w:r>
      <w:r>
        <w:rPr>
          <w:rFonts w:ascii="Bookman Old Style" w:hAnsi="Bookman Old Style"/>
          <w:sz w:val="20"/>
          <w:szCs w:val="20"/>
        </w:rPr>
        <w:t>Санкт-Петербург</w:t>
      </w:r>
      <w:r w:rsidRPr="00B67F6D">
        <w:rPr>
          <w:rFonts w:ascii="Bookman Old Style" w:hAnsi="Bookman Old Style"/>
          <w:sz w:val="20"/>
          <w:szCs w:val="20"/>
        </w:rPr>
        <w:t xml:space="preserve"> </w:t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«___»_________20</w:t>
      </w:r>
      <w:r w:rsidR="009F518B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 xml:space="preserve">__ </w:t>
      </w:r>
      <w:r w:rsidRPr="00B67F6D">
        <w:rPr>
          <w:rFonts w:ascii="Bookman Old Style" w:hAnsi="Bookman Old Style"/>
          <w:sz w:val="20"/>
          <w:szCs w:val="20"/>
        </w:rPr>
        <w:t>г.</w:t>
      </w:r>
    </w:p>
    <w:p w:rsidR="003F11CB" w:rsidRPr="00B67F6D" w:rsidRDefault="003F11CB" w:rsidP="003F11CB">
      <w:pPr>
        <w:jc w:val="both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pStyle w:val="1"/>
        <w:ind w:firstLine="0"/>
        <w:rPr>
          <w:rFonts w:ascii="Bookman Old Style" w:hAnsi="Bookman Old Style"/>
        </w:rPr>
      </w:pPr>
    </w:p>
    <w:p w:rsidR="003F11CB" w:rsidRPr="00B67F6D" w:rsidRDefault="003F11CB" w:rsidP="003F11CB">
      <w:pPr>
        <w:jc w:val="both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 w:rsidRPr="00B67F6D">
        <w:rPr>
          <w:rFonts w:ascii="Bookman Old Style" w:hAnsi="Bookman Old Style"/>
          <w:sz w:val="20"/>
          <w:szCs w:val="20"/>
        </w:rPr>
        <w:t xml:space="preserve">Данное Приложение является неотъемлемой частью Договора № </w:t>
      </w:r>
      <w:r>
        <w:rPr>
          <w:rFonts w:ascii="Bookman Old Style" w:hAnsi="Bookman Old Style"/>
          <w:sz w:val="20"/>
          <w:szCs w:val="20"/>
        </w:rPr>
        <w:t>___</w:t>
      </w:r>
      <w:r w:rsidRPr="00B67F6D">
        <w:rPr>
          <w:rFonts w:ascii="Bookman Old Style" w:hAnsi="Bookman Old Style"/>
          <w:sz w:val="20"/>
          <w:szCs w:val="20"/>
        </w:rPr>
        <w:t xml:space="preserve"> от </w:t>
      </w:r>
      <w:r>
        <w:rPr>
          <w:rFonts w:ascii="Bookman Old Style" w:hAnsi="Bookman Old Style"/>
          <w:sz w:val="20"/>
          <w:szCs w:val="20"/>
        </w:rPr>
        <w:t>«___»_________20</w:t>
      </w:r>
      <w:r w:rsidR="009F518B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 xml:space="preserve">__ </w:t>
      </w:r>
      <w:r w:rsidRPr="00B67F6D">
        <w:rPr>
          <w:rFonts w:ascii="Bookman Old Style" w:hAnsi="Bookman Old Style"/>
          <w:sz w:val="20"/>
          <w:szCs w:val="20"/>
        </w:rPr>
        <w:t>г.</w:t>
      </w:r>
    </w:p>
    <w:p w:rsidR="003F11CB" w:rsidRPr="00B67F6D" w:rsidRDefault="003F11CB" w:rsidP="003F11CB">
      <w:pPr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и вступает в силу с момента его подписания, и не подлежит изменению в одностороннем порядке одной из сторон.</w:t>
      </w:r>
    </w:p>
    <w:p w:rsidR="003F11CB" w:rsidRPr="00B67F6D" w:rsidRDefault="003F11CB" w:rsidP="003F11CB">
      <w:pPr>
        <w:pStyle w:val="1"/>
        <w:rPr>
          <w:rFonts w:ascii="Bookman Old Style" w:hAnsi="Bookman Old Style"/>
        </w:rPr>
      </w:pPr>
      <w:r w:rsidRPr="00B67F6D">
        <w:rPr>
          <w:rFonts w:ascii="Bookman Old Style" w:hAnsi="Bookman Old Style"/>
        </w:rPr>
        <w:t>Об изменениях тарифов Исполнитель должен известить Заказчика письменно не менее чем за 5 (пять) рабочих дней.</w:t>
      </w:r>
    </w:p>
    <w:p w:rsidR="003F11CB" w:rsidRPr="0069586A" w:rsidRDefault="003F11CB" w:rsidP="003F11CB">
      <w:pPr>
        <w:pStyle w:val="2"/>
        <w:jc w:val="center"/>
        <w:rPr>
          <w:sz w:val="20"/>
          <w:szCs w:val="20"/>
        </w:rPr>
      </w:pPr>
      <w:r w:rsidRPr="0069586A">
        <w:rPr>
          <w:sz w:val="20"/>
          <w:szCs w:val="20"/>
        </w:rPr>
        <w:t>ТАРИФЫ НА ДОПОЛНИТЕЛЬНЫЕ УСЛУГИ</w:t>
      </w:r>
    </w:p>
    <w:p w:rsidR="003F11CB" w:rsidRPr="0069586A" w:rsidRDefault="003F11CB" w:rsidP="003F11CB">
      <w:pPr>
        <w:pStyle w:val="2"/>
        <w:tabs>
          <w:tab w:val="left" w:pos="360"/>
        </w:tabs>
        <w:rPr>
          <w:sz w:val="20"/>
          <w:szCs w:val="20"/>
        </w:rPr>
      </w:pP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2551"/>
        <w:gridCol w:w="1985"/>
        <w:gridCol w:w="1701"/>
      </w:tblGrid>
      <w:tr w:rsidR="003F11CB" w:rsidRPr="0069586A" w:rsidTr="007D0780">
        <w:tc>
          <w:tcPr>
            <w:tcW w:w="3468" w:type="dxa"/>
            <w:vAlign w:val="center"/>
          </w:tcPr>
          <w:p w:rsidR="003F11CB" w:rsidRPr="0069586A" w:rsidRDefault="003F11CB" w:rsidP="007D0780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69586A">
              <w:rPr>
                <w:rFonts w:ascii="Bookman Old Style" w:hAnsi="Bookman Old Style"/>
                <w:bCs/>
                <w:noProof/>
                <w:sz w:val="20"/>
                <w:szCs w:val="20"/>
              </w:rPr>
              <w:t xml:space="preserve">Грузоподъемность </w:t>
            </w:r>
          </w:p>
          <w:p w:rsidR="003F11CB" w:rsidRPr="0069586A" w:rsidRDefault="003F11CB" w:rsidP="007D0780">
            <w:pPr>
              <w:jc w:val="center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69586A">
              <w:rPr>
                <w:rFonts w:ascii="Bookman Old Style" w:hAnsi="Bookman Old Style"/>
                <w:bCs/>
                <w:noProof/>
                <w:sz w:val="20"/>
                <w:szCs w:val="20"/>
              </w:rPr>
              <w:t>автомобиля</w:t>
            </w:r>
          </w:p>
        </w:tc>
        <w:tc>
          <w:tcPr>
            <w:tcW w:w="2551" w:type="dxa"/>
          </w:tcPr>
          <w:p w:rsidR="003F11CB" w:rsidRPr="0069586A" w:rsidRDefault="003F11CB" w:rsidP="007D078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9586A">
              <w:rPr>
                <w:rFonts w:ascii="Bookman Old Style" w:hAnsi="Bookman Old Style"/>
                <w:sz w:val="20"/>
                <w:szCs w:val="20"/>
              </w:rPr>
              <w:t>Погрузо</w:t>
            </w:r>
            <w:proofErr w:type="spellEnd"/>
            <w:r w:rsidRPr="0069586A">
              <w:rPr>
                <w:rFonts w:ascii="Bookman Old Style" w:hAnsi="Bookman Old Style"/>
                <w:sz w:val="20"/>
                <w:szCs w:val="20"/>
              </w:rPr>
              <w:t>/разгрузочные работы (ПРР),</w:t>
            </w:r>
          </w:p>
          <w:p w:rsidR="003F11CB" w:rsidRPr="0069586A" w:rsidRDefault="003F11CB" w:rsidP="007D078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9586A">
              <w:rPr>
                <w:rFonts w:ascii="Bookman Old Style" w:hAnsi="Bookman Old Style"/>
                <w:sz w:val="20"/>
                <w:szCs w:val="20"/>
              </w:rPr>
              <w:t>руб</w:t>
            </w:r>
            <w:proofErr w:type="spellEnd"/>
            <w:r w:rsidRPr="0069586A">
              <w:rPr>
                <w:rFonts w:ascii="Bookman Old Style" w:hAnsi="Bookman Old Style"/>
                <w:sz w:val="20"/>
                <w:szCs w:val="20"/>
              </w:rPr>
              <w:t>/1 погрузка</w:t>
            </w:r>
          </w:p>
        </w:tc>
        <w:tc>
          <w:tcPr>
            <w:tcW w:w="1985" w:type="dxa"/>
          </w:tcPr>
          <w:p w:rsidR="003F11CB" w:rsidRPr="0069586A" w:rsidRDefault="003F11CB" w:rsidP="007D0780">
            <w:pPr>
              <w:pStyle w:val="2"/>
              <w:jc w:val="center"/>
              <w:rPr>
                <w:sz w:val="20"/>
                <w:szCs w:val="20"/>
              </w:rPr>
            </w:pPr>
            <w:r w:rsidRPr="0069586A">
              <w:rPr>
                <w:sz w:val="20"/>
                <w:szCs w:val="20"/>
              </w:rPr>
              <w:t xml:space="preserve">Отправка груза через ТК*(ТС**), </w:t>
            </w:r>
            <w:proofErr w:type="spellStart"/>
            <w:r w:rsidRPr="0069586A">
              <w:rPr>
                <w:sz w:val="20"/>
                <w:szCs w:val="20"/>
              </w:rPr>
              <w:t>руб</w:t>
            </w:r>
            <w:proofErr w:type="spellEnd"/>
            <w:r w:rsidRPr="0069586A">
              <w:rPr>
                <w:sz w:val="20"/>
                <w:szCs w:val="20"/>
              </w:rPr>
              <w:t>/1 ТК(ТС)</w:t>
            </w:r>
          </w:p>
        </w:tc>
        <w:tc>
          <w:tcPr>
            <w:tcW w:w="1701" w:type="dxa"/>
          </w:tcPr>
          <w:p w:rsidR="003F11CB" w:rsidRPr="0069586A" w:rsidRDefault="003F11CB" w:rsidP="007D078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за ПЕРГРУЗ</w:t>
            </w:r>
            <w:r w:rsidRPr="0069586A">
              <w:rPr>
                <w:sz w:val="20"/>
                <w:szCs w:val="20"/>
              </w:rPr>
              <w:t>,</w:t>
            </w:r>
          </w:p>
          <w:p w:rsidR="003F11CB" w:rsidRPr="0069586A" w:rsidRDefault="003F11CB" w:rsidP="007D0780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69586A">
              <w:rPr>
                <w:sz w:val="20"/>
                <w:szCs w:val="20"/>
              </w:rPr>
              <w:t>руб</w:t>
            </w:r>
            <w:proofErr w:type="spellEnd"/>
            <w:r w:rsidRPr="0069586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50 кг</w:t>
            </w:r>
          </w:p>
        </w:tc>
      </w:tr>
      <w:tr w:rsidR="005C5848" w:rsidRPr="0069586A" w:rsidTr="007D0780">
        <w:trPr>
          <w:trHeight w:val="20"/>
        </w:trPr>
        <w:tc>
          <w:tcPr>
            <w:tcW w:w="3468" w:type="dxa"/>
            <w:vAlign w:val="center"/>
          </w:tcPr>
          <w:p w:rsidR="005C5848" w:rsidRPr="0069586A" w:rsidRDefault="005C5848" w:rsidP="007D0780">
            <w:pPr>
              <w:ind w:left="364" w:hanging="364"/>
              <w:rPr>
                <w:sz w:val="20"/>
                <w:szCs w:val="20"/>
              </w:rPr>
            </w:pPr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69586A">
              <w:rPr>
                <w:rFonts w:ascii="Bookman Old Style" w:hAnsi="Bookman Old Style"/>
                <w:bCs/>
                <w:sz w:val="20"/>
                <w:szCs w:val="20"/>
              </w:rPr>
              <w:t>0,5 т</w:t>
            </w:r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9586A">
                <w:rPr>
                  <w:rFonts w:ascii="Bookman Old Style" w:hAnsi="Bookman Old Style"/>
                  <w:sz w:val="20"/>
                  <w:szCs w:val="20"/>
                </w:rPr>
                <w:t>2 м</w:t>
              </w:r>
            </w:smartTag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 куб, до 1 пал. </w:t>
            </w:r>
          </w:p>
        </w:tc>
        <w:tc>
          <w:tcPr>
            <w:tcW w:w="2551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780</w:t>
            </w:r>
          </w:p>
        </w:tc>
        <w:tc>
          <w:tcPr>
            <w:tcW w:w="1985" w:type="dxa"/>
            <w:vAlign w:val="center"/>
          </w:tcPr>
          <w:p w:rsidR="005C5848" w:rsidRPr="00714657" w:rsidRDefault="00714657" w:rsidP="00D46AA5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310</w:t>
            </w:r>
          </w:p>
        </w:tc>
        <w:tc>
          <w:tcPr>
            <w:tcW w:w="1701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210</w:t>
            </w:r>
          </w:p>
        </w:tc>
      </w:tr>
      <w:tr w:rsidR="005C5848" w:rsidRPr="0069586A" w:rsidTr="007D0780">
        <w:trPr>
          <w:trHeight w:val="20"/>
        </w:trPr>
        <w:tc>
          <w:tcPr>
            <w:tcW w:w="3468" w:type="dxa"/>
            <w:vAlign w:val="center"/>
          </w:tcPr>
          <w:p w:rsidR="005C5848" w:rsidRPr="0069586A" w:rsidRDefault="005C5848" w:rsidP="007D0780">
            <w:pPr>
              <w:rPr>
                <w:sz w:val="20"/>
                <w:szCs w:val="20"/>
              </w:rPr>
            </w:pPr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69586A">
              <w:rPr>
                <w:rFonts w:ascii="Bookman Old Style" w:hAnsi="Bookman Old Style"/>
                <w:bCs/>
                <w:sz w:val="20"/>
                <w:szCs w:val="20"/>
              </w:rPr>
              <w:t>1 т</w:t>
            </w:r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9586A">
                <w:rPr>
                  <w:rFonts w:ascii="Bookman Old Style" w:hAnsi="Bookman Old Style"/>
                  <w:sz w:val="20"/>
                  <w:szCs w:val="20"/>
                </w:rPr>
                <w:t>6 м</w:t>
              </w:r>
            </w:smartTag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 куб, до 2 пал. </w:t>
            </w:r>
          </w:p>
        </w:tc>
        <w:tc>
          <w:tcPr>
            <w:tcW w:w="2551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1160</w:t>
            </w:r>
          </w:p>
        </w:tc>
        <w:tc>
          <w:tcPr>
            <w:tcW w:w="1985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310</w:t>
            </w:r>
          </w:p>
        </w:tc>
        <w:tc>
          <w:tcPr>
            <w:tcW w:w="1701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210</w:t>
            </w:r>
          </w:p>
        </w:tc>
      </w:tr>
      <w:tr w:rsidR="005C5848" w:rsidRPr="0069586A" w:rsidTr="007D0780">
        <w:trPr>
          <w:trHeight w:val="20"/>
        </w:trPr>
        <w:tc>
          <w:tcPr>
            <w:tcW w:w="3468" w:type="dxa"/>
            <w:vAlign w:val="center"/>
          </w:tcPr>
          <w:p w:rsidR="005C5848" w:rsidRPr="0069586A" w:rsidRDefault="005C5848" w:rsidP="007D0780">
            <w:pPr>
              <w:rPr>
                <w:sz w:val="20"/>
                <w:szCs w:val="20"/>
              </w:rPr>
            </w:pPr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69586A">
              <w:rPr>
                <w:rFonts w:ascii="Bookman Old Style" w:hAnsi="Bookman Old Style"/>
                <w:bCs/>
                <w:sz w:val="20"/>
                <w:szCs w:val="20"/>
              </w:rPr>
              <w:t>1,5 т</w:t>
            </w:r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9586A">
                <w:rPr>
                  <w:rFonts w:ascii="Bookman Old Style" w:hAnsi="Bookman Old Style"/>
                  <w:sz w:val="20"/>
                  <w:szCs w:val="20"/>
                </w:rPr>
                <w:t>10 м</w:t>
              </w:r>
            </w:smartTag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 куб, до 4 пал.</w:t>
            </w:r>
          </w:p>
        </w:tc>
        <w:tc>
          <w:tcPr>
            <w:tcW w:w="2551" w:type="dxa"/>
            <w:vAlign w:val="center"/>
          </w:tcPr>
          <w:p w:rsidR="005C5848" w:rsidRPr="00714657" w:rsidRDefault="00714657" w:rsidP="00D46AA5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1550</w:t>
            </w:r>
          </w:p>
        </w:tc>
        <w:tc>
          <w:tcPr>
            <w:tcW w:w="1985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310</w:t>
            </w:r>
          </w:p>
        </w:tc>
        <w:tc>
          <w:tcPr>
            <w:tcW w:w="1701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210</w:t>
            </w:r>
          </w:p>
        </w:tc>
      </w:tr>
      <w:tr w:rsidR="005C5848" w:rsidRPr="0069586A" w:rsidTr="007D0780">
        <w:trPr>
          <w:trHeight w:val="20"/>
        </w:trPr>
        <w:tc>
          <w:tcPr>
            <w:tcW w:w="3468" w:type="dxa"/>
            <w:vAlign w:val="center"/>
          </w:tcPr>
          <w:p w:rsidR="005C5848" w:rsidRPr="0069586A" w:rsidRDefault="005C5848" w:rsidP="00714657">
            <w:pPr>
              <w:rPr>
                <w:sz w:val="20"/>
                <w:szCs w:val="20"/>
              </w:rPr>
            </w:pPr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69586A">
              <w:rPr>
                <w:rFonts w:ascii="Bookman Old Style" w:hAnsi="Bookman Old Style"/>
                <w:bCs/>
                <w:sz w:val="20"/>
                <w:szCs w:val="20"/>
              </w:rPr>
              <w:t>1,5 т-объем</w:t>
            </w:r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3 м"/>
              </w:smartTagPr>
              <w:r w:rsidRPr="0069586A">
                <w:rPr>
                  <w:rFonts w:ascii="Bookman Old Style" w:hAnsi="Bookman Old Style"/>
                  <w:sz w:val="20"/>
                  <w:szCs w:val="20"/>
                </w:rPr>
                <w:t>13 м</w:t>
              </w:r>
            </w:smartTag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 куб, 6 пал. </w:t>
            </w:r>
          </w:p>
        </w:tc>
        <w:tc>
          <w:tcPr>
            <w:tcW w:w="2551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1775</w:t>
            </w:r>
          </w:p>
        </w:tc>
        <w:tc>
          <w:tcPr>
            <w:tcW w:w="1985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310</w:t>
            </w:r>
          </w:p>
        </w:tc>
        <w:tc>
          <w:tcPr>
            <w:tcW w:w="1701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210</w:t>
            </w:r>
          </w:p>
        </w:tc>
      </w:tr>
      <w:tr w:rsidR="005C5848" w:rsidRPr="0069586A" w:rsidTr="007D0780">
        <w:trPr>
          <w:trHeight w:val="20"/>
        </w:trPr>
        <w:tc>
          <w:tcPr>
            <w:tcW w:w="3468" w:type="dxa"/>
            <w:vAlign w:val="center"/>
          </w:tcPr>
          <w:p w:rsidR="005C5848" w:rsidRPr="0069586A" w:rsidRDefault="005C5848" w:rsidP="007D0780">
            <w:pPr>
              <w:rPr>
                <w:sz w:val="20"/>
                <w:szCs w:val="20"/>
              </w:rPr>
            </w:pPr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69586A">
              <w:rPr>
                <w:rFonts w:ascii="Bookman Old Style" w:hAnsi="Bookman Old Style"/>
                <w:bCs/>
                <w:sz w:val="20"/>
                <w:szCs w:val="20"/>
              </w:rPr>
              <w:t>3,5 т</w:t>
            </w:r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69586A">
                <w:rPr>
                  <w:rFonts w:ascii="Bookman Old Style" w:hAnsi="Bookman Old Style"/>
                  <w:sz w:val="20"/>
                  <w:szCs w:val="20"/>
                </w:rPr>
                <w:t>16 м</w:t>
              </w:r>
            </w:smartTag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 куб, до 6 пал.</w:t>
            </w:r>
          </w:p>
        </w:tc>
        <w:tc>
          <w:tcPr>
            <w:tcW w:w="2551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2780</w:t>
            </w:r>
          </w:p>
        </w:tc>
        <w:tc>
          <w:tcPr>
            <w:tcW w:w="1985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310</w:t>
            </w:r>
          </w:p>
        </w:tc>
        <w:tc>
          <w:tcPr>
            <w:tcW w:w="1701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210</w:t>
            </w:r>
          </w:p>
        </w:tc>
      </w:tr>
      <w:tr w:rsidR="005C5848" w:rsidRPr="0069586A" w:rsidTr="007D0780">
        <w:trPr>
          <w:trHeight w:val="20"/>
        </w:trPr>
        <w:tc>
          <w:tcPr>
            <w:tcW w:w="3468" w:type="dxa"/>
            <w:vAlign w:val="center"/>
          </w:tcPr>
          <w:p w:rsidR="005C5848" w:rsidRPr="0069586A" w:rsidRDefault="005C5848" w:rsidP="007D0780">
            <w:pPr>
              <w:rPr>
                <w:sz w:val="20"/>
                <w:szCs w:val="20"/>
              </w:rPr>
            </w:pPr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69586A">
              <w:rPr>
                <w:rFonts w:ascii="Bookman Old Style" w:hAnsi="Bookman Old Style"/>
                <w:bCs/>
                <w:sz w:val="20"/>
                <w:szCs w:val="20"/>
              </w:rPr>
              <w:t>5 т</w:t>
            </w:r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69586A">
                <w:rPr>
                  <w:rFonts w:ascii="Bookman Old Style" w:hAnsi="Bookman Old Style"/>
                  <w:sz w:val="20"/>
                  <w:szCs w:val="20"/>
                </w:rPr>
                <w:t>18 м</w:t>
              </w:r>
            </w:smartTag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 куб, до 8 пал. </w:t>
            </w:r>
          </w:p>
        </w:tc>
        <w:tc>
          <w:tcPr>
            <w:tcW w:w="2551" w:type="dxa"/>
            <w:vAlign w:val="center"/>
          </w:tcPr>
          <w:p w:rsidR="005C5848" w:rsidRPr="0069586A" w:rsidRDefault="005C5848" w:rsidP="007D078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9586A">
              <w:rPr>
                <w:rFonts w:ascii="Bookman Old Style" w:hAnsi="Bookman Old Style"/>
                <w:sz w:val="20"/>
                <w:szCs w:val="20"/>
              </w:rPr>
              <w:t>по договоренности</w:t>
            </w:r>
          </w:p>
        </w:tc>
        <w:tc>
          <w:tcPr>
            <w:tcW w:w="1985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310</w:t>
            </w:r>
          </w:p>
        </w:tc>
        <w:tc>
          <w:tcPr>
            <w:tcW w:w="1701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210</w:t>
            </w:r>
          </w:p>
        </w:tc>
      </w:tr>
      <w:tr w:rsidR="005C5848" w:rsidRPr="0069586A" w:rsidTr="007D0780">
        <w:trPr>
          <w:trHeight w:val="20"/>
        </w:trPr>
        <w:tc>
          <w:tcPr>
            <w:tcW w:w="3468" w:type="dxa"/>
            <w:vAlign w:val="center"/>
          </w:tcPr>
          <w:p w:rsidR="005C5848" w:rsidRPr="0069586A" w:rsidRDefault="005C5848" w:rsidP="007D0780">
            <w:pPr>
              <w:rPr>
                <w:sz w:val="20"/>
                <w:szCs w:val="20"/>
              </w:rPr>
            </w:pPr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69586A">
              <w:rPr>
                <w:rFonts w:ascii="Bookman Old Style" w:hAnsi="Bookman Old Style"/>
                <w:bCs/>
                <w:sz w:val="20"/>
                <w:szCs w:val="20"/>
              </w:rPr>
              <w:t>10 т</w:t>
            </w:r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9586A">
                <w:rPr>
                  <w:rFonts w:ascii="Bookman Old Style" w:hAnsi="Bookman Old Style"/>
                  <w:sz w:val="20"/>
                  <w:szCs w:val="20"/>
                </w:rPr>
                <w:t>30 м</w:t>
              </w:r>
            </w:smartTag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 куб, до 12 пал. </w:t>
            </w:r>
          </w:p>
        </w:tc>
        <w:tc>
          <w:tcPr>
            <w:tcW w:w="2551" w:type="dxa"/>
            <w:vAlign w:val="center"/>
          </w:tcPr>
          <w:p w:rsidR="005C5848" w:rsidRPr="0069586A" w:rsidRDefault="005C5848" w:rsidP="007D078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9586A">
              <w:rPr>
                <w:rFonts w:ascii="Bookman Old Style" w:hAnsi="Bookman Old Style"/>
                <w:sz w:val="20"/>
                <w:szCs w:val="20"/>
              </w:rPr>
              <w:t>по договоренности</w:t>
            </w:r>
          </w:p>
        </w:tc>
        <w:tc>
          <w:tcPr>
            <w:tcW w:w="1985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310</w:t>
            </w:r>
          </w:p>
        </w:tc>
        <w:tc>
          <w:tcPr>
            <w:tcW w:w="1701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210</w:t>
            </w:r>
          </w:p>
        </w:tc>
      </w:tr>
      <w:tr w:rsidR="005C5848" w:rsidRPr="0069586A" w:rsidTr="007D0780">
        <w:trPr>
          <w:trHeight w:val="20"/>
        </w:trPr>
        <w:tc>
          <w:tcPr>
            <w:tcW w:w="3468" w:type="dxa"/>
            <w:vAlign w:val="center"/>
          </w:tcPr>
          <w:p w:rsidR="005C5848" w:rsidRPr="0069586A" w:rsidRDefault="005C5848" w:rsidP="007D0780">
            <w:pPr>
              <w:rPr>
                <w:sz w:val="20"/>
                <w:szCs w:val="20"/>
              </w:rPr>
            </w:pPr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до </w:t>
            </w:r>
            <w:r w:rsidRPr="0069586A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  <w:r w:rsidRPr="0069586A">
              <w:rPr>
                <w:rFonts w:ascii="Bookman Old Style" w:hAnsi="Bookman Old Style"/>
                <w:bCs/>
                <w:sz w:val="20"/>
                <w:szCs w:val="20"/>
              </w:rPr>
              <w:t xml:space="preserve"> т</w:t>
            </w:r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69586A">
                <w:rPr>
                  <w:rFonts w:ascii="Bookman Old Style" w:hAnsi="Bookman Old Style"/>
                  <w:sz w:val="20"/>
                  <w:szCs w:val="20"/>
                </w:rPr>
                <w:t>40 м</w:t>
              </w:r>
            </w:smartTag>
            <w:r w:rsidRPr="0069586A">
              <w:rPr>
                <w:rFonts w:ascii="Bookman Old Style" w:hAnsi="Bookman Old Style"/>
                <w:sz w:val="20"/>
                <w:szCs w:val="20"/>
              </w:rPr>
              <w:t xml:space="preserve"> куб, до 18 пал. </w:t>
            </w:r>
          </w:p>
        </w:tc>
        <w:tc>
          <w:tcPr>
            <w:tcW w:w="2551" w:type="dxa"/>
            <w:vAlign w:val="center"/>
          </w:tcPr>
          <w:p w:rsidR="005C5848" w:rsidRPr="0069586A" w:rsidRDefault="005C5848" w:rsidP="007D078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9586A">
              <w:rPr>
                <w:rFonts w:ascii="Bookman Old Style" w:hAnsi="Bookman Old Style"/>
                <w:sz w:val="20"/>
                <w:szCs w:val="20"/>
              </w:rPr>
              <w:t>по договоренности</w:t>
            </w:r>
          </w:p>
        </w:tc>
        <w:tc>
          <w:tcPr>
            <w:tcW w:w="1985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310</w:t>
            </w:r>
          </w:p>
        </w:tc>
        <w:tc>
          <w:tcPr>
            <w:tcW w:w="1701" w:type="dxa"/>
            <w:vAlign w:val="center"/>
          </w:tcPr>
          <w:p w:rsidR="005C5848" w:rsidRPr="00714657" w:rsidRDefault="00714657" w:rsidP="007D0780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210</w:t>
            </w:r>
          </w:p>
        </w:tc>
      </w:tr>
    </w:tbl>
    <w:p w:rsidR="003F11CB" w:rsidRPr="0069586A" w:rsidRDefault="003F11CB" w:rsidP="003F11CB">
      <w:pPr>
        <w:pStyle w:val="2"/>
        <w:rPr>
          <w:sz w:val="20"/>
          <w:szCs w:val="20"/>
        </w:rPr>
      </w:pPr>
      <w:r w:rsidRPr="0069586A">
        <w:rPr>
          <w:sz w:val="20"/>
          <w:szCs w:val="20"/>
        </w:rPr>
        <w:t xml:space="preserve">      *   Транспортная компания.</w:t>
      </w:r>
    </w:p>
    <w:p w:rsidR="003F11CB" w:rsidRPr="0069586A" w:rsidRDefault="003F11CB" w:rsidP="003F11CB">
      <w:pPr>
        <w:pStyle w:val="2"/>
        <w:rPr>
          <w:sz w:val="20"/>
          <w:szCs w:val="20"/>
        </w:rPr>
      </w:pPr>
      <w:r w:rsidRPr="0069586A">
        <w:rPr>
          <w:sz w:val="20"/>
          <w:szCs w:val="20"/>
        </w:rPr>
        <w:t xml:space="preserve">      ** Товарная станция.</w:t>
      </w:r>
      <w:r w:rsidRPr="0069586A">
        <w:rPr>
          <w:sz w:val="20"/>
          <w:szCs w:val="20"/>
        </w:rPr>
        <w:tab/>
        <w:t xml:space="preserve">                                                                                                                                 </w:t>
      </w:r>
    </w:p>
    <w:p w:rsidR="003F11CB" w:rsidRPr="0069586A" w:rsidRDefault="003F11CB" w:rsidP="003F11CB">
      <w:pPr>
        <w:pStyle w:val="2"/>
        <w:tabs>
          <w:tab w:val="left" w:pos="360"/>
        </w:tabs>
        <w:ind w:left="360" w:hanging="360"/>
        <w:rPr>
          <w:sz w:val="20"/>
          <w:szCs w:val="20"/>
        </w:rPr>
      </w:pPr>
      <w:r w:rsidRPr="0069586A">
        <w:rPr>
          <w:sz w:val="20"/>
          <w:szCs w:val="20"/>
        </w:rPr>
        <w:t xml:space="preserve">     1. ППР – это работы, выполняемые водителем, за пределами «кузова» автомобиля в течение</w:t>
      </w:r>
    </w:p>
    <w:p w:rsidR="003F11CB" w:rsidRPr="0069586A" w:rsidRDefault="003F11CB" w:rsidP="003F11CB">
      <w:pPr>
        <w:pStyle w:val="2"/>
        <w:tabs>
          <w:tab w:val="left" w:pos="360"/>
        </w:tabs>
        <w:ind w:left="360" w:hanging="360"/>
        <w:rPr>
          <w:sz w:val="20"/>
          <w:szCs w:val="20"/>
        </w:rPr>
      </w:pPr>
      <w:r w:rsidRPr="0069586A">
        <w:rPr>
          <w:sz w:val="20"/>
          <w:szCs w:val="20"/>
        </w:rPr>
        <w:tab/>
        <w:t xml:space="preserve">   рабочего дня. Вес одного места не должен превышать 25 кг, а место разгрузки должно</w:t>
      </w:r>
    </w:p>
    <w:p w:rsidR="003F11CB" w:rsidRPr="0069586A" w:rsidRDefault="003F11CB" w:rsidP="003F11CB">
      <w:pPr>
        <w:pStyle w:val="2"/>
        <w:tabs>
          <w:tab w:val="left" w:pos="360"/>
        </w:tabs>
        <w:ind w:left="360" w:hanging="360"/>
        <w:rPr>
          <w:sz w:val="20"/>
          <w:szCs w:val="20"/>
        </w:rPr>
      </w:pPr>
      <w:r w:rsidRPr="0069586A">
        <w:rPr>
          <w:sz w:val="20"/>
          <w:szCs w:val="20"/>
        </w:rPr>
        <w:tab/>
        <w:t xml:space="preserve">   находится на одном уровне (этаже) с автомобилем.</w:t>
      </w:r>
    </w:p>
    <w:p w:rsidR="003F11CB" w:rsidRPr="0069586A" w:rsidRDefault="003F11CB" w:rsidP="003F11CB">
      <w:pPr>
        <w:pStyle w:val="2"/>
        <w:tabs>
          <w:tab w:val="left" w:pos="360"/>
        </w:tabs>
        <w:ind w:left="360" w:hanging="360"/>
        <w:jc w:val="left"/>
        <w:rPr>
          <w:sz w:val="20"/>
          <w:szCs w:val="20"/>
        </w:rPr>
      </w:pPr>
      <w:r w:rsidRPr="0069586A">
        <w:rPr>
          <w:sz w:val="20"/>
          <w:szCs w:val="20"/>
        </w:rPr>
        <w:t xml:space="preserve">     2. Оплата за отправку груза через ТК</w:t>
      </w:r>
      <w:r w:rsidR="009F518B">
        <w:rPr>
          <w:sz w:val="20"/>
          <w:szCs w:val="20"/>
        </w:rPr>
        <w:t xml:space="preserve"> </w:t>
      </w:r>
      <w:r w:rsidRPr="0069586A">
        <w:rPr>
          <w:sz w:val="20"/>
          <w:szCs w:val="20"/>
        </w:rPr>
        <w:t>(ТС) производится дополнительно к оплате за</w:t>
      </w:r>
    </w:p>
    <w:p w:rsidR="003F11CB" w:rsidRPr="0069586A" w:rsidRDefault="003F11CB" w:rsidP="003F11CB">
      <w:pPr>
        <w:pStyle w:val="2"/>
        <w:tabs>
          <w:tab w:val="left" w:pos="360"/>
        </w:tabs>
        <w:ind w:left="360" w:hanging="360"/>
        <w:jc w:val="left"/>
        <w:rPr>
          <w:sz w:val="20"/>
          <w:szCs w:val="20"/>
        </w:rPr>
      </w:pPr>
      <w:r w:rsidRPr="0069586A">
        <w:rPr>
          <w:sz w:val="20"/>
          <w:szCs w:val="20"/>
        </w:rPr>
        <w:t xml:space="preserve">         экспедиторские услуги (согласно Приложения №1).</w:t>
      </w:r>
      <w:bookmarkStart w:id="1" w:name="_GoBack"/>
      <w:bookmarkEnd w:id="1"/>
    </w:p>
    <w:p w:rsidR="003F11CB" w:rsidRPr="001021EA" w:rsidRDefault="003F11CB" w:rsidP="003F11CB">
      <w:pPr>
        <w:pStyle w:val="1"/>
        <w:rPr>
          <w:rFonts w:ascii="Bookman Old Style" w:hAnsi="Bookman Old Style"/>
        </w:rPr>
      </w:pPr>
    </w:p>
    <w:p w:rsidR="005C5848" w:rsidRPr="001021EA" w:rsidRDefault="005C5848" w:rsidP="003F11CB">
      <w:pPr>
        <w:pStyle w:val="1"/>
        <w:rPr>
          <w:rFonts w:ascii="Bookman Old Style" w:hAnsi="Bookman Old Style"/>
        </w:rPr>
      </w:pPr>
    </w:p>
    <w:p w:rsidR="003F11CB" w:rsidRPr="00B67F6D" w:rsidRDefault="003F11CB" w:rsidP="003F11CB">
      <w:pPr>
        <w:pStyle w:val="1"/>
        <w:ind w:firstLine="0"/>
        <w:jc w:val="center"/>
        <w:rPr>
          <w:rFonts w:ascii="Bookman Old Style" w:hAnsi="Bookman Old Style"/>
        </w:rPr>
      </w:pPr>
      <w:r w:rsidRPr="00B67F6D">
        <w:rPr>
          <w:rFonts w:ascii="Bookman Old Style" w:hAnsi="Bookman Old Style"/>
        </w:rPr>
        <w:t xml:space="preserve">ПОДПИСИ СТОРОН                                               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236"/>
        <w:gridCol w:w="4727"/>
      </w:tblGrid>
      <w:tr w:rsidR="003F11CB" w:rsidRPr="00B67F6D" w:rsidTr="007D0780">
        <w:trPr>
          <w:trHeight w:val="42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1CB" w:rsidRPr="00B67F6D" w:rsidRDefault="003F11CB" w:rsidP="007D0780">
            <w:pPr>
              <w:pStyle w:val="ConsNormal"/>
              <w:widowControl/>
              <w:ind w:firstLine="0"/>
              <w:jc w:val="center"/>
              <w:rPr>
                <w:rFonts w:ascii="Bookman Old Style" w:hAnsi="Bookman Old Style"/>
                <w:caps/>
                <w:snapToGrid w:val="0"/>
              </w:rPr>
            </w:pPr>
            <w:r w:rsidRPr="00B67F6D">
              <w:rPr>
                <w:rFonts w:ascii="Bookman Old Style" w:hAnsi="Bookman Old Style"/>
                <w:caps/>
              </w:rPr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1CB" w:rsidRPr="00B67F6D" w:rsidRDefault="003F11CB" w:rsidP="007D0780">
            <w:pPr>
              <w:pStyle w:val="ConsNormal"/>
              <w:widowControl/>
              <w:ind w:firstLine="0"/>
              <w:jc w:val="center"/>
              <w:rPr>
                <w:rFonts w:ascii="Bookman Old Style" w:hAnsi="Bookman Old Style"/>
                <w:caps/>
                <w:snapToGrid w:val="0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1CB" w:rsidRPr="00B67F6D" w:rsidRDefault="003F11CB" w:rsidP="007D0780">
            <w:pPr>
              <w:pStyle w:val="ConsNormal"/>
              <w:widowControl/>
              <w:ind w:firstLine="0"/>
              <w:jc w:val="center"/>
              <w:rPr>
                <w:rFonts w:ascii="Bookman Old Style" w:hAnsi="Bookman Old Style"/>
                <w:caps/>
                <w:snapToGrid w:val="0"/>
              </w:rPr>
            </w:pPr>
            <w:r w:rsidRPr="00B67F6D">
              <w:rPr>
                <w:rFonts w:ascii="Bookman Old Style" w:hAnsi="Bookman Old Style"/>
                <w:caps/>
              </w:rPr>
              <w:t>Заказчик</w:t>
            </w: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608" w:type="dxa"/>
            <w:tcBorders>
              <w:top w:val="nil"/>
            </w:tcBorders>
            <w:vAlign w:val="bottom"/>
          </w:tcPr>
          <w:p w:rsidR="003F11CB" w:rsidRPr="00B67F6D" w:rsidRDefault="003F11CB" w:rsidP="00873FAA">
            <w:pPr>
              <w:jc w:val="center"/>
              <w:rPr>
                <w:rFonts w:ascii="Bookman Old Style" w:hAnsi="Bookman Old Style"/>
                <w:bCs/>
                <w:caps/>
                <w:sz w:val="20"/>
                <w:szCs w:val="20"/>
              </w:rPr>
            </w:pPr>
            <w:r w:rsidRPr="00B67F6D">
              <w:rPr>
                <w:rFonts w:ascii="Bookman Old Style" w:hAnsi="Bookman Old Style"/>
                <w:sz w:val="20"/>
                <w:szCs w:val="20"/>
              </w:rPr>
              <w:t>ООО «</w:t>
            </w:r>
            <w:r w:rsidR="00873FAA">
              <w:rPr>
                <w:rFonts w:ascii="Bookman Old Style" w:hAnsi="Bookman Old Style"/>
                <w:sz w:val="20"/>
                <w:szCs w:val="20"/>
              </w:rPr>
              <w:t>ТЕНДЕР-СПБ</w:t>
            </w:r>
            <w:r w:rsidRPr="00B67F6D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nil"/>
            </w:tcBorders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4608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4608" w:type="dxa"/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4608" w:type="dxa"/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Merge w:val="restart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4608" w:type="dxa"/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Merge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608" w:type="dxa"/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  <w:tr w:rsidR="003F11CB" w:rsidRPr="00B67F6D" w:rsidTr="007D078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4608" w:type="dxa"/>
            <w:vAlign w:val="center"/>
          </w:tcPr>
          <w:p w:rsidR="003F11CB" w:rsidRPr="005B41CA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  <w:tc>
          <w:tcPr>
            <w:tcW w:w="4727" w:type="dxa"/>
            <w:vAlign w:val="center"/>
          </w:tcPr>
          <w:p w:rsidR="003F11CB" w:rsidRPr="00B67F6D" w:rsidRDefault="003F11CB" w:rsidP="007D0780">
            <w:pPr>
              <w:jc w:val="center"/>
              <w:rPr>
                <w:rFonts w:ascii="Bookman Old Style" w:hAnsi="Bookman Old Style"/>
                <w:caps/>
                <w:sz w:val="20"/>
                <w:szCs w:val="20"/>
              </w:rPr>
            </w:pPr>
          </w:p>
        </w:tc>
      </w:tr>
    </w:tbl>
    <w:p w:rsidR="003F11CB" w:rsidRPr="00B67F6D" w:rsidRDefault="003F11CB" w:rsidP="003F11CB">
      <w:pPr>
        <w:tabs>
          <w:tab w:val="left" w:pos="5245"/>
          <w:tab w:val="left" w:pos="6096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tabs>
          <w:tab w:val="left" w:pos="5245"/>
          <w:tab w:val="left" w:pos="6096"/>
        </w:tabs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B67F6D">
        <w:rPr>
          <w:rFonts w:ascii="Bookman Old Style" w:hAnsi="Bookman Old Style"/>
          <w:sz w:val="20"/>
          <w:szCs w:val="20"/>
        </w:rPr>
        <w:t>_____________________/</w:t>
      </w:r>
      <w:r w:rsidR="000E5B70">
        <w:rPr>
          <w:rFonts w:ascii="Bookman Old Style" w:hAnsi="Bookman Old Style"/>
          <w:sz w:val="20"/>
          <w:szCs w:val="20"/>
        </w:rPr>
        <w:t>_____________________</w:t>
      </w:r>
      <w:r w:rsidRPr="00B67F6D">
        <w:rPr>
          <w:rFonts w:ascii="Bookman Old Style" w:hAnsi="Bookman Old Style"/>
          <w:sz w:val="20"/>
          <w:szCs w:val="20"/>
        </w:rPr>
        <w:t>/                 __________________ /___________________/</w:t>
      </w:r>
    </w:p>
    <w:p w:rsidR="003F11CB" w:rsidRDefault="003F11CB" w:rsidP="003F11CB">
      <w:pPr>
        <w:tabs>
          <w:tab w:val="left" w:pos="5245"/>
          <w:tab w:val="left" w:pos="6096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3F11CB" w:rsidRDefault="003F11CB" w:rsidP="003F11CB">
      <w:pPr>
        <w:tabs>
          <w:tab w:val="left" w:pos="5245"/>
          <w:tab w:val="left" w:pos="6096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3F11CB" w:rsidRDefault="003F11CB" w:rsidP="003F11CB">
      <w:pPr>
        <w:tabs>
          <w:tab w:val="left" w:pos="5245"/>
          <w:tab w:val="left" w:pos="6096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tabs>
          <w:tab w:val="left" w:pos="5245"/>
          <w:tab w:val="left" w:pos="6096"/>
        </w:tabs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М.П</w:t>
      </w:r>
      <w:r w:rsidRPr="00B67F6D">
        <w:rPr>
          <w:rFonts w:ascii="Bookman Old Style" w:hAnsi="Bookman Old Style"/>
          <w:sz w:val="20"/>
          <w:szCs w:val="20"/>
        </w:rPr>
        <w:t xml:space="preserve">.                     </w:t>
      </w:r>
      <w:r>
        <w:rPr>
          <w:rFonts w:ascii="Bookman Old Style" w:hAnsi="Bookman Old Style"/>
          <w:sz w:val="20"/>
          <w:szCs w:val="20"/>
        </w:rPr>
        <w:t xml:space="preserve">               </w:t>
      </w:r>
      <w:r w:rsidRPr="00B67F6D">
        <w:rPr>
          <w:rFonts w:ascii="Bookman Old Style" w:hAnsi="Bookman Old Style"/>
          <w:sz w:val="20"/>
          <w:szCs w:val="20"/>
        </w:rPr>
        <w:t xml:space="preserve">     </w:t>
      </w:r>
      <w:r>
        <w:rPr>
          <w:rFonts w:ascii="Bookman Old Style" w:hAnsi="Bookman Old Style"/>
          <w:sz w:val="20"/>
          <w:szCs w:val="20"/>
        </w:rPr>
        <w:t xml:space="preserve">                               М.П</w:t>
      </w:r>
      <w:r w:rsidRPr="00B67F6D">
        <w:rPr>
          <w:rFonts w:ascii="Bookman Old Style" w:hAnsi="Bookman Old Style"/>
          <w:sz w:val="20"/>
          <w:szCs w:val="20"/>
        </w:rPr>
        <w:t>.</w:t>
      </w:r>
    </w:p>
    <w:p w:rsidR="003F11CB" w:rsidRPr="00B67F6D" w:rsidRDefault="003F11CB" w:rsidP="003F11CB">
      <w:pPr>
        <w:rPr>
          <w:rFonts w:ascii="Bookman Old Style" w:hAnsi="Bookman Old Style"/>
          <w:sz w:val="20"/>
          <w:szCs w:val="20"/>
        </w:rPr>
      </w:pPr>
    </w:p>
    <w:p w:rsidR="003F11CB" w:rsidRPr="00B67F6D" w:rsidRDefault="003F11CB" w:rsidP="003F11CB">
      <w:pPr>
        <w:pStyle w:val="3"/>
        <w:jc w:val="left"/>
        <w:rPr>
          <w:sz w:val="20"/>
          <w:szCs w:val="20"/>
        </w:rPr>
      </w:pPr>
    </w:p>
    <w:p w:rsidR="003F11CB" w:rsidRPr="00B67F6D" w:rsidRDefault="003F11CB" w:rsidP="003F11CB">
      <w:pPr>
        <w:rPr>
          <w:rFonts w:ascii="Bookman Old Style" w:hAnsi="Bookman Old Style"/>
          <w:sz w:val="20"/>
          <w:szCs w:val="20"/>
        </w:rPr>
      </w:pPr>
    </w:p>
    <w:p w:rsidR="003F11CB" w:rsidRDefault="003F11CB" w:rsidP="003F11CB">
      <w:pPr>
        <w:rPr>
          <w:rFonts w:ascii="Bookman Old Style" w:hAnsi="Bookman Old Style"/>
          <w:sz w:val="20"/>
          <w:szCs w:val="20"/>
        </w:rPr>
      </w:pPr>
    </w:p>
    <w:p w:rsidR="00FA5549" w:rsidRDefault="00FA5549"/>
    <w:sectPr w:rsidR="00FA5549">
      <w:footerReference w:type="even" r:id="rId8"/>
      <w:footerReference w:type="default" r:id="rId9"/>
      <w:pgSz w:w="11906" w:h="16838"/>
      <w:pgMar w:top="360" w:right="746" w:bottom="89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80" w:rsidRDefault="007D0780">
      <w:r>
        <w:separator/>
      </w:r>
    </w:p>
  </w:endnote>
  <w:endnote w:type="continuationSeparator" w:id="0">
    <w:p w:rsidR="007D0780" w:rsidRDefault="007D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80" w:rsidRDefault="007D07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0780" w:rsidRDefault="007D07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80" w:rsidRDefault="007D07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4657">
      <w:rPr>
        <w:rStyle w:val="a7"/>
        <w:noProof/>
      </w:rPr>
      <w:t>7</w:t>
    </w:r>
    <w:r>
      <w:rPr>
        <w:rStyle w:val="a7"/>
      </w:rPr>
      <w:fldChar w:fldCharType="end"/>
    </w:r>
  </w:p>
  <w:p w:rsidR="007D0780" w:rsidRDefault="007D0780">
    <w:pPr>
      <w:pStyle w:val="a5"/>
    </w:pPr>
  </w:p>
  <w:p w:rsidR="007D0780" w:rsidRDefault="007D0780">
    <w:pPr>
      <w:pStyle w:val="a5"/>
    </w:pPr>
    <w:r>
      <w:t>Исполнитель __________________</w:t>
    </w:r>
    <w:r>
      <w:tab/>
    </w:r>
    <w:r>
      <w:tab/>
      <w:t>Заказчик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80" w:rsidRDefault="007D0780">
      <w:r>
        <w:separator/>
      </w:r>
    </w:p>
  </w:footnote>
  <w:footnote w:type="continuationSeparator" w:id="0">
    <w:p w:rsidR="007D0780" w:rsidRDefault="007D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232"/>
    <w:multiLevelType w:val="hybridMultilevel"/>
    <w:tmpl w:val="8C4CCC4C"/>
    <w:lvl w:ilvl="0" w:tplc="24448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B62C2"/>
    <w:multiLevelType w:val="hybridMultilevel"/>
    <w:tmpl w:val="E00850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D337D6"/>
    <w:multiLevelType w:val="hybridMultilevel"/>
    <w:tmpl w:val="C616E524"/>
    <w:lvl w:ilvl="0" w:tplc="1A12AE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DB79BA"/>
    <w:multiLevelType w:val="multilevel"/>
    <w:tmpl w:val="8520C0E6"/>
    <w:lvl w:ilvl="0">
      <w:start w:val="2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.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2">
      <w:start w:val="1"/>
      <w:numFmt w:val="none"/>
      <w:isLgl/>
      <w:lvlText w:val="2.1.5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33CC5B86"/>
    <w:multiLevelType w:val="multilevel"/>
    <w:tmpl w:val="19C4E0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2D77F2D"/>
    <w:multiLevelType w:val="multilevel"/>
    <w:tmpl w:val="E5825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57AA5A03"/>
    <w:multiLevelType w:val="hybridMultilevel"/>
    <w:tmpl w:val="07E40C3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F022231"/>
    <w:multiLevelType w:val="hybridMultilevel"/>
    <w:tmpl w:val="E8FEED1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0A1F54"/>
    <w:multiLevelType w:val="hybridMultilevel"/>
    <w:tmpl w:val="225C938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74"/>
    <w:rsid w:val="000423C0"/>
    <w:rsid w:val="000B3374"/>
    <w:rsid w:val="000E5B70"/>
    <w:rsid w:val="000F17CB"/>
    <w:rsid w:val="001021EA"/>
    <w:rsid w:val="002E44AC"/>
    <w:rsid w:val="003F11CB"/>
    <w:rsid w:val="005862A6"/>
    <w:rsid w:val="005C5848"/>
    <w:rsid w:val="00714657"/>
    <w:rsid w:val="007D0780"/>
    <w:rsid w:val="00851249"/>
    <w:rsid w:val="00873FAA"/>
    <w:rsid w:val="008A0EB4"/>
    <w:rsid w:val="009F518B"/>
    <w:rsid w:val="00BE3DAF"/>
    <w:rsid w:val="00C5767E"/>
    <w:rsid w:val="00C93CF0"/>
    <w:rsid w:val="00CA63F9"/>
    <w:rsid w:val="00CD44B8"/>
    <w:rsid w:val="00CD792F"/>
    <w:rsid w:val="00D46AA5"/>
    <w:rsid w:val="00D60BDB"/>
    <w:rsid w:val="00D65D78"/>
    <w:rsid w:val="00DE25CF"/>
    <w:rsid w:val="00F02E91"/>
    <w:rsid w:val="00F62B2A"/>
    <w:rsid w:val="00F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11CB"/>
    <w:pPr>
      <w:keepNext/>
      <w:tabs>
        <w:tab w:val="left" w:pos="5245"/>
        <w:tab w:val="left" w:pos="6096"/>
      </w:tabs>
      <w:spacing w:line="360" w:lineRule="auto"/>
      <w:jc w:val="center"/>
      <w:outlineLvl w:val="2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11CB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3F11CB"/>
    <w:pPr>
      <w:jc w:val="both"/>
    </w:pPr>
    <w:rPr>
      <w:rFonts w:ascii="Bookman Old Style" w:hAnsi="Bookman Old Style"/>
      <w:color w:val="008000"/>
    </w:rPr>
  </w:style>
  <w:style w:type="character" w:customStyle="1" w:styleId="a4">
    <w:name w:val="Основной текст Знак"/>
    <w:basedOn w:val="a0"/>
    <w:link w:val="a3"/>
    <w:semiHidden/>
    <w:rsid w:val="003F11CB"/>
    <w:rPr>
      <w:rFonts w:ascii="Bookman Old Style" w:eastAsia="Times New Roman" w:hAnsi="Bookman Old Style" w:cs="Times New Roman"/>
      <w:color w:val="008000"/>
      <w:sz w:val="24"/>
      <w:szCs w:val="24"/>
      <w:lang w:eastAsia="ru-RU"/>
    </w:rPr>
  </w:style>
  <w:style w:type="paragraph" w:customStyle="1" w:styleId="ConsNormal">
    <w:name w:val="ConsNormal"/>
    <w:rsid w:val="003F11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3F11C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F11CB"/>
    <w:pPr>
      <w:jc w:val="both"/>
    </w:pPr>
    <w:rPr>
      <w:rFonts w:ascii="Bookman Old Style" w:hAnsi="Bookman Old Style"/>
    </w:rPr>
  </w:style>
  <w:style w:type="character" w:customStyle="1" w:styleId="20">
    <w:name w:val="Основной текст 2 Знак"/>
    <w:basedOn w:val="a0"/>
    <w:link w:val="2"/>
    <w:semiHidden/>
    <w:rsid w:val="003F11CB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3F1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3F1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3F11CB"/>
  </w:style>
  <w:style w:type="paragraph" w:styleId="a8">
    <w:name w:val="List Paragraph"/>
    <w:basedOn w:val="a"/>
    <w:uiPriority w:val="34"/>
    <w:qFormat/>
    <w:rsid w:val="003F1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11CB"/>
    <w:pPr>
      <w:keepNext/>
      <w:tabs>
        <w:tab w:val="left" w:pos="5245"/>
        <w:tab w:val="left" w:pos="6096"/>
      </w:tabs>
      <w:spacing w:line="360" w:lineRule="auto"/>
      <w:jc w:val="center"/>
      <w:outlineLvl w:val="2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11CB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3F11CB"/>
    <w:pPr>
      <w:jc w:val="both"/>
    </w:pPr>
    <w:rPr>
      <w:rFonts w:ascii="Bookman Old Style" w:hAnsi="Bookman Old Style"/>
      <w:color w:val="008000"/>
    </w:rPr>
  </w:style>
  <w:style w:type="character" w:customStyle="1" w:styleId="a4">
    <w:name w:val="Основной текст Знак"/>
    <w:basedOn w:val="a0"/>
    <w:link w:val="a3"/>
    <w:semiHidden/>
    <w:rsid w:val="003F11CB"/>
    <w:rPr>
      <w:rFonts w:ascii="Bookman Old Style" w:eastAsia="Times New Roman" w:hAnsi="Bookman Old Style" w:cs="Times New Roman"/>
      <w:color w:val="008000"/>
      <w:sz w:val="24"/>
      <w:szCs w:val="24"/>
      <w:lang w:eastAsia="ru-RU"/>
    </w:rPr>
  </w:style>
  <w:style w:type="paragraph" w:customStyle="1" w:styleId="ConsNormal">
    <w:name w:val="ConsNormal"/>
    <w:rsid w:val="003F11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3F11C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F11CB"/>
    <w:pPr>
      <w:jc w:val="both"/>
    </w:pPr>
    <w:rPr>
      <w:rFonts w:ascii="Bookman Old Style" w:hAnsi="Bookman Old Style"/>
    </w:rPr>
  </w:style>
  <w:style w:type="character" w:customStyle="1" w:styleId="20">
    <w:name w:val="Основной текст 2 Знак"/>
    <w:basedOn w:val="a0"/>
    <w:link w:val="2"/>
    <w:semiHidden/>
    <w:rsid w:val="003F11CB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3F1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3F1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3F11CB"/>
  </w:style>
  <w:style w:type="paragraph" w:styleId="a8">
    <w:name w:val="List Paragraph"/>
    <w:basedOn w:val="a"/>
    <w:uiPriority w:val="34"/>
    <w:qFormat/>
    <w:rsid w:val="003F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ОПВ</dc:creator>
  <cp:keywords/>
  <dc:description/>
  <cp:lastModifiedBy>ОПВ</cp:lastModifiedBy>
  <cp:revision>2</cp:revision>
  <dcterms:created xsi:type="dcterms:W3CDTF">2021-06-01T12:09:00Z</dcterms:created>
  <dcterms:modified xsi:type="dcterms:W3CDTF">2024-11-04T13:05:00Z</dcterms:modified>
</cp:coreProperties>
</file>